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0FD0" w14:textId="77777777" w:rsidR="00CF459A" w:rsidRPr="009A3E1F" w:rsidRDefault="00CF459A" w:rsidP="009A3E1F">
      <w:pPr>
        <w:framePr w:w="10874" w:h="1135" w:hRule="exact" w:wrap="around" w:vAnchor="text" w:hAnchor="page" w:x="692" w:y="-57"/>
        <w:ind w:left="0"/>
        <w:suppressOverlap/>
        <w:jc w:val="center"/>
        <w:rPr>
          <w:rFonts w:eastAsia="AppleGothic"/>
          <w:sz w:val="40"/>
          <w:szCs w:val="28"/>
        </w:rPr>
      </w:pPr>
      <w:r w:rsidRPr="009A3E1F">
        <w:rPr>
          <w:rFonts w:eastAsia="AppleGothic"/>
          <w:sz w:val="40"/>
          <w:szCs w:val="28"/>
        </w:rPr>
        <w:t>Trung Mai</w:t>
      </w:r>
    </w:p>
    <w:p w14:paraId="441C7D56" w14:textId="0053CA59" w:rsidR="00BF2BF5" w:rsidRPr="000879B0" w:rsidRDefault="00BF2BF5" w:rsidP="009A3E1F">
      <w:pPr>
        <w:framePr w:w="10874" w:h="1135" w:hRule="exact" w:wrap="around" w:vAnchor="text" w:hAnchor="page" w:x="692" w:y="-57"/>
        <w:ind w:left="0"/>
        <w:suppressOverlap/>
        <w:jc w:val="center"/>
        <w:rPr>
          <w:rFonts w:eastAsia="AppleGothic"/>
          <w:b/>
          <w:sz w:val="18"/>
          <w:szCs w:val="13"/>
        </w:rPr>
      </w:pPr>
      <w:r w:rsidRPr="000879B0">
        <w:rPr>
          <w:rFonts w:eastAsia="AppleGothic"/>
          <w:sz w:val="24"/>
          <w:szCs w:val="20"/>
        </w:rPr>
        <w:t xml:space="preserve">UX </w:t>
      </w:r>
      <w:r w:rsidR="00C046C1">
        <w:rPr>
          <w:rFonts w:eastAsia="AppleGothic"/>
          <w:sz w:val="24"/>
          <w:szCs w:val="20"/>
        </w:rPr>
        <w:t>Director</w:t>
      </w:r>
      <w:r w:rsidRPr="000879B0">
        <w:rPr>
          <w:rFonts w:eastAsia="AppleGothic"/>
          <w:sz w:val="24"/>
          <w:szCs w:val="20"/>
        </w:rPr>
        <w:t xml:space="preserve"> | UX Principal</w:t>
      </w:r>
    </w:p>
    <w:p w14:paraId="23E87315" w14:textId="0773EEC2" w:rsidR="00CF459A" w:rsidRPr="000879B0" w:rsidRDefault="000A654B" w:rsidP="009A3E1F">
      <w:pPr>
        <w:framePr w:w="10874" w:h="1135" w:hRule="exact" w:wrap="around" w:vAnchor="text" w:hAnchor="page" w:x="692" w:y="-57"/>
        <w:spacing w:after="160"/>
        <w:ind w:left="432"/>
        <w:suppressOverlap/>
        <w:jc w:val="center"/>
        <w:rPr>
          <w:rFonts w:eastAsia="AppleGothic"/>
          <w:sz w:val="20"/>
          <w:szCs w:val="20"/>
        </w:rPr>
      </w:pPr>
      <w:proofErr w:type="spellStart"/>
      <w:r>
        <w:rPr>
          <w:rFonts w:eastAsia="AppleGothic"/>
          <w:sz w:val="20"/>
          <w:szCs w:val="20"/>
        </w:rPr>
        <w:t>tmai.design</w:t>
      </w:r>
      <w:proofErr w:type="spellEnd"/>
      <w:r w:rsidR="00CF459A" w:rsidRPr="000879B0">
        <w:rPr>
          <w:rFonts w:eastAsia="AppleGothic"/>
          <w:sz w:val="20"/>
          <w:szCs w:val="20"/>
        </w:rPr>
        <w:t xml:space="preserve">   </w:t>
      </w:r>
      <w:r w:rsidR="00BF2BF5" w:rsidRPr="000879B0">
        <w:rPr>
          <w:rFonts w:eastAsia="AppleGothic"/>
          <w:sz w:val="20"/>
          <w:szCs w:val="20"/>
        </w:rPr>
        <w:t xml:space="preserve">  </w:t>
      </w:r>
      <w:r w:rsidR="00CF459A" w:rsidRPr="000879B0">
        <w:rPr>
          <w:rFonts w:eastAsia="AppleGothic"/>
          <w:sz w:val="20"/>
          <w:szCs w:val="20"/>
        </w:rPr>
        <w:t xml:space="preserve">     </w:t>
      </w:r>
      <w:r w:rsidR="000879B0">
        <w:rPr>
          <w:rFonts w:eastAsia="AppleGothic"/>
          <w:sz w:val="20"/>
          <w:szCs w:val="20"/>
        </w:rPr>
        <w:t xml:space="preserve">  </w:t>
      </w:r>
      <w:r w:rsidR="00CF459A" w:rsidRPr="000879B0">
        <w:rPr>
          <w:rFonts w:eastAsia="AppleGothic"/>
          <w:sz w:val="20"/>
          <w:szCs w:val="20"/>
        </w:rPr>
        <w:t xml:space="preserve">            linkedin.com/in/</w:t>
      </w:r>
      <w:proofErr w:type="spellStart"/>
      <w:r w:rsidR="00CF459A" w:rsidRPr="000879B0">
        <w:rPr>
          <w:rFonts w:eastAsia="AppleGothic"/>
          <w:sz w:val="20"/>
          <w:szCs w:val="20"/>
        </w:rPr>
        <w:t>trungm</w:t>
      </w:r>
      <w:proofErr w:type="spellEnd"/>
      <w:r w:rsidR="00CF459A" w:rsidRPr="000879B0">
        <w:rPr>
          <w:rFonts w:eastAsia="AppleGothic"/>
          <w:sz w:val="20"/>
          <w:szCs w:val="20"/>
        </w:rPr>
        <w:t xml:space="preserve">      </w:t>
      </w:r>
      <w:r w:rsidR="00BF2BF5" w:rsidRPr="000879B0">
        <w:rPr>
          <w:rFonts w:eastAsia="AppleGothic"/>
          <w:sz w:val="20"/>
          <w:szCs w:val="20"/>
        </w:rPr>
        <w:t xml:space="preserve">  </w:t>
      </w:r>
      <w:r w:rsidR="00CF459A" w:rsidRPr="000879B0">
        <w:rPr>
          <w:rFonts w:eastAsia="AppleGothic"/>
          <w:sz w:val="20"/>
          <w:szCs w:val="20"/>
        </w:rPr>
        <w:t xml:space="preserve">    </w:t>
      </w:r>
      <w:r w:rsidR="000879B0">
        <w:rPr>
          <w:rFonts w:eastAsia="AppleGothic"/>
          <w:sz w:val="20"/>
          <w:szCs w:val="20"/>
        </w:rPr>
        <w:t xml:space="preserve"> </w:t>
      </w:r>
      <w:r w:rsidR="00CF459A" w:rsidRPr="000879B0">
        <w:rPr>
          <w:rFonts w:eastAsia="AppleGothic"/>
          <w:sz w:val="20"/>
          <w:szCs w:val="20"/>
        </w:rPr>
        <w:t xml:space="preserve">  </w:t>
      </w:r>
      <w:r w:rsidR="000879B0">
        <w:rPr>
          <w:rFonts w:eastAsia="AppleGothic"/>
          <w:sz w:val="20"/>
          <w:szCs w:val="20"/>
        </w:rPr>
        <w:t xml:space="preserve">  </w:t>
      </w:r>
      <w:r w:rsidR="00BF2BF5" w:rsidRPr="000879B0">
        <w:rPr>
          <w:rFonts w:eastAsia="AppleGothic"/>
          <w:sz w:val="20"/>
          <w:szCs w:val="20"/>
        </w:rPr>
        <w:t xml:space="preserve"> </w:t>
      </w:r>
      <w:r w:rsidR="00CF459A" w:rsidRPr="000879B0">
        <w:rPr>
          <w:rFonts w:eastAsia="AppleGothic"/>
          <w:sz w:val="20"/>
          <w:szCs w:val="20"/>
        </w:rPr>
        <w:t xml:space="preserve">        mvt.trung@gmail.com     </w:t>
      </w:r>
      <w:r w:rsidR="00BF2BF5" w:rsidRPr="000879B0">
        <w:rPr>
          <w:rFonts w:eastAsia="AppleGothic"/>
          <w:sz w:val="20"/>
          <w:szCs w:val="20"/>
        </w:rPr>
        <w:t xml:space="preserve"> </w:t>
      </w:r>
      <w:r w:rsidR="000879B0">
        <w:rPr>
          <w:rFonts w:eastAsia="AppleGothic"/>
          <w:sz w:val="20"/>
          <w:szCs w:val="20"/>
        </w:rPr>
        <w:t xml:space="preserve"> </w:t>
      </w:r>
      <w:r w:rsidR="00CF459A" w:rsidRPr="000879B0">
        <w:rPr>
          <w:rFonts w:eastAsia="AppleGothic"/>
          <w:sz w:val="20"/>
          <w:szCs w:val="20"/>
        </w:rPr>
        <w:t xml:space="preserve">           </w:t>
      </w:r>
      <w:r w:rsidR="000879B0">
        <w:rPr>
          <w:rFonts w:eastAsia="AppleGothic"/>
          <w:sz w:val="20"/>
          <w:szCs w:val="20"/>
        </w:rPr>
        <w:t xml:space="preserve">  </w:t>
      </w:r>
      <w:r w:rsidR="00CF459A" w:rsidRPr="000879B0">
        <w:rPr>
          <w:rFonts w:eastAsia="AppleGothic"/>
          <w:sz w:val="20"/>
          <w:szCs w:val="20"/>
        </w:rPr>
        <w:t xml:space="preserve">  </w:t>
      </w:r>
      <w:r w:rsidR="00BF2BF5" w:rsidRPr="000879B0">
        <w:rPr>
          <w:rFonts w:eastAsia="AppleGothic"/>
          <w:sz w:val="20"/>
          <w:szCs w:val="20"/>
        </w:rPr>
        <w:t xml:space="preserve">  </w:t>
      </w:r>
      <w:r w:rsidR="00CF459A" w:rsidRPr="000879B0">
        <w:rPr>
          <w:rFonts w:eastAsia="AppleGothic"/>
          <w:sz w:val="20"/>
          <w:szCs w:val="20"/>
        </w:rPr>
        <w:t xml:space="preserve">  214.930.3731</w:t>
      </w:r>
    </w:p>
    <w:p w14:paraId="2793C246" w14:textId="4916A4E2" w:rsidR="006610C9" w:rsidRPr="009A3E1F" w:rsidRDefault="00FB16D9" w:rsidP="00804F68">
      <w:pPr>
        <w:pBdr>
          <w:bottom w:val="single" w:sz="4" w:space="1" w:color="auto"/>
        </w:pBdr>
        <w:spacing w:after="60"/>
        <w:ind w:left="0"/>
        <w:rPr>
          <w:rFonts w:eastAsia="AppleGothic"/>
        </w:rPr>
      </w:pPr>
      <w:r w:rsidRPr="00564AF7">
        <w:rPr>
          <w:rFonts w:eastAsia="AppleGothic"/>
          <w:noProof/>
          <w:sz w:val="16"/>
          <w:szCs w:val="16"/>
        </w:rPr>
        <w:drawing>
          <wp:anchor distT="0" distB="0" distL="114300" distR="114300" simplePos="0" relativeHeight="251660288" behindDoc="0" locked="0" layoutInCell="1" allowOverlap="1" wp14:anchorId="4A904C1C" wp14:editId="60CF70E2">
            <wp:simplePos x="0" y="0"/>
            <wp:positionH relativeFrom="column">
              <wp:posOffset>5886450</wp:posOffset>
            </wp:positionH>
            <wp:positionV relativeFrom="page">
              <wp:posOffset>824865</wp:posOffset>
            </wp:positionV>
            <wp:extent cx="146685" cy="146685"/>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6685" cy="146685"/>
                    </a:xfrm>
                    <a:prstGeom prst="rect">
                      <a:avLst/>
                    </a:prstGeom>
                  </pic:spPr>
                </pic:pic>
              </a:graphicData>
            </a:graphic>
            <wp14:sizeRelH relativeFrom="page">
              <wp14:pctWidth>0</wp14:pctWidth>
            </wp14:sizeRelH>
            <wp14:sizeRelV relativeFrom="page">
              <wp14:pctHeight>0</wp14:pctHeight>
            </wp14:sizeRelV>
          </wp:anchor>
        </w:drawing>
      </w:r>
      <w:r w:rsidRPr="00564AF7">
        <w:rPr>
          <w:noProof/>
          <w:sz w:val="16"/>
          <w:szCs w:val="21"/>
        </w:rPr>
        <w:drawing>
          <wp:anchor distT="0" distB="0" distL="114300" distR="114300" simplePos="0" relativeHeight="251666432" behindDoc="0" locked="0" layoutInCell="1" allowOverlap="1" wp14:anchorId="536B5EDD" wp14:editId="65434588">
            <wp:simplePos x="0" y="0"/>
            <wp:positionH relativeFrom="column">
              <wp:posOffset>1799590</wp:posOffset>
            </wp:positionH>
            <wp:positionV relativeFrom="page">
              <wp:posOffset>826135</wp:posOffset>
            </wp:positionV>
            <wp:extent cx="133350" cy="120650"/>
            <wp:effectExtent l="0" t="0" r="6350" b="6350"/>
            <wp:wrapNone/>
            <wp:docPr id="226847166" name="Picture 226847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3350" cy="120650"/>
                    </a:xfrm>
                    <a:prstGeom prst="rect">
                      <a:avLst/>
                    </a:prstGeom>
                  </pic:spPr>
                </pic:pic>
              </a:graphicData>
            </a:graphic>
            <wp14:sizeRelH relativeFrom="page">
              <wp14:pctWidth>0</wp14:pctWidth>
            </wp14:sizeRelH>
            <wp14:sizeRelV relativeFrom="page">
              <wp14:pctHeight>0</wp14:pctHeight>
            </wp14:sizeRelV>
          </wp:anchor>
        </w:drawing>
      </w:r>
      <w:r w:rsidRPr="00564AF7">
        <w:rPr>
          <w:rFonts w:eastAsia="AppleGothic"/>
          <w:noProof/>
          <w:sz w:val="20"/>
          <w:szCs w:val="21"/>
        </w:rPr>
        <w:drawing>
          <wp:anchor distT="0" distB="0" distL="114300" distR="114300" simplePos="0" relativeHeight="251662336" behindDoc="0" locked="0" layoutInCell="1" allowOverlap="1" wp14:anchorId="0E2EE25E" wp14:editId="2E96ABA3">
            <wp:simplePos x="0" y="0"/>
            <wp:positionH relativeFrom="column">
              <wp:posOffset>375920</wp:posOffset>
            </wp:positionH>
            <wp:positionV relativeFrom="page">
              <wp:posOffset>829945</wp:posOffset>
            </wp:positionV>
            <wp:extent cx="145415" cy="1454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45415" cy="145415"/>
                    </a:xfrm>
                    <a:prstGeom prst="rect">
                      <a:avLst/>
                    </a:prstGeom>
                  </pic:spPr>
                </pic:pic>
              </a:graphicData>
            </a:graphic>
            <wp14:sizeRelH relativeFrom="page">
              <wp14:pctWidth>0</wp14:pctWidth>
            </wp14:sizeRelH>
            <wp14:sizeRelV relativeFrom="page">
              <wp14:pctHeight>0</wp14:pctHeight>
            </wp14:sizeRelV>
          </wp:anchor>
        </w:drawing>
      </w:r>
      <w:r w:rsidRPr="00564AF7">
        <w:rPr>
          <w:rFonts w:eastAsia="AppleGothic"/>
          <w:noProof/>
          <w:sz w:val="20"/>
          <w:szCs w:val="21"/>
        </w:rPr>
        <w:drawing>
          <wp:anchor distT="0" distB="0" distL="114300" distR="114300" simplePos="0" relativeHeight="251659264" behindDoc="0" locked="0" layoutInCell="1" allowOverlap="1" wp14:anchorId="3DD61F20" wp14:editId="700794D8">
            <wp:simplePos x="0" y="0"/>
            <wp:positionH relativeFrom="column">
              <wp:posOffset>3904615</wp:posOffset>
            </wp:positionH>
            <wp:positionV relativeFrom="page">
              <wp:posOffset>869530</wp:posOffset>
            </wp:positionV>
            <wp:extent cx="139700" cy="94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700" cy="94615"/>
                    </a:xfrm>
                    <a:prstGeom prst="rect">
                      <a:avLst/>
                    </a:prstGeom>
                  </pic:spPr>
                </pic:pic>
              </a:graphicData>
            </a:graphic>
            <wp14:sizeRelH relativeFrom="page">
              <wp14:pctWidth>0</wp14:pctWidth>
            </wp14:sizeRelH>
            <wp14:sizeRelV relativeFrom="page">
              <wp14:pctHeight>0</wp14:pctHeight>
            </wp14:sizeRelV>
          </wp:anchor>
        </w:drawing>
      </w:r>
      <w:r w:rsidR="0073469C" w:rsidRPr="00564AF7">
        <w:rPr>
          <w:rFonts w:eastAsia="AppleGothic"/>
          <w:sz w:val="21"/>
          <w:szCs w:val="22"/>
        </w:rPr>
        <w:t>PR</w:t>
      </w:r>
      <w:r w:rsidR="006610C9" w:rsidRPr="00564AF7">
        <w:rPr>
          <w:rFonts w:eastAsia="AppleGothic"/>
          <w:sz w:val="21"/>
          <w:szCs w:val="22"/>
        </w:rPr>
        <w:t>OFILE</w:t>
      </w:r>
      <w:r w:rsidR="0073469C" w:rsidRPr="00564AF7">
        <w:rPr>
          <w:rFonts w:eastAsia="AppleGothic"/>
          <w:sz w:val="21"/>
          <w:szCs w:val="22"/>
        </w:rPr>
        <w:t xml:space="preserve"> </w:t>
      </w:r>
      <w:r w:rsidR="006610C9" w:rsidRPr="00564AF7">
        <w:rPr>
          <w:rFonts w:eastAsia="AppleGothic"/>
          <w:sz w:val="21"/>
          <w:szCs w:val="22"/>
        </w:rPr>
        <w:t>–</w:t>
      </w:r>
    </w:p>
    <w:p w14:paraId="159BD9FA" w14:textId="539DF797" w:rsidR="0036782E" w:rsidRPr="0036782E" w:rsidRDefault="0036782E" w:rsidP="0036782E">
      <w:pPr>
        <w:ind w:left="0"/>
        <w:rPr>
          <w:rFonts w:eastAsia="AppleGothic"/>
          <w:sz w:val="18"/>
          <w:szCs w:val="20"/>
        </w:rPr>
      </w:pPr>
      <w:r w:rsidRPr="0036782E">
        <w:rPr>
          <w:rFonts w:eastAsia="AppleGothic"/>
          <w:sz w:val="18"/>
          <w:szCs w:val="20"/>
        </w:rPr>
        <w:t>Innovative design leader with over 1</w:t>
      </w:r>
      <w:r w:rsidR="000537F0">
        <w:rPr>
          <w:rFonts w:eastAsia="AppleGothic"/>
          <w:sz w:val="18"/>
          <w:szCs w:val="20"/>
        </w:rPr>
        <w:t xml:space="preserve">2 </w:t>
      </w:r>
      <w:r w:rsidRPr="0036782E">
        <w:rPr>
          <w:rFonts w:eastAsia="AppleGothic"/>
          <w:sz w:val="18"/>
          <w:szCs w:val="20"/>
        </w:rPr>
        <w:t>years of experience in user experience and product design, driving impactful strategies across diverse industries. I've successfully spearheaded initiatives that secured $8M in contract value and improved user engagement by 40%, all while mentoring junior designers to enhance their career trajectories. My work on the Walmart Associate Portal led to significant cost reductions and administrative savings, showcasing my ability to merge design excellence with business outcomes.</w:t>
      </w:r>
    </w:p>
    <w:p w14:paraId="02D89F19" w14:textId="77777777" w:rsidR="00BF2BF5" w:rsidRPr="00BF2BF5" w:rsidRDefault="00BF2BF5" w:rsidP="004920A5">
      <w:pPr>
        <w:ind w:left="0"/>
        <w:rPr>
          <w:rFonts w:eastAsia="AppleGothic"/>
          <w:sz w:val="16"/>
          <w:szCs w:val="18"/>
        </w:rPr>
      </w:pPr>
    </w:p>
    <w:p w14:paraId="6942E166" w14:textId="332EBB0C" w:rsidR="00BF2BF5" w:rsidRPr="00564AF7" w:rsidRDefault="00BF2BF5" w:rsidP="00BF2BF5">
      <w:pPr>
        <w:pBdr>
          <w:bottom w:val="single" w:sz="4" w:space="1" w:color="auto"/>
        </w:pBdr>
        <w:spacing w:after="60"/>
        <w:ind w:left="0"/>
        <w:rPr>
          <w:rFonts w:eastAsia="AppleGothic"/>
          <w:iCs/>
          <w:sz w:val="21"/>
          <w:szCs w:val="21"/>
        </w:rPr>
      </w:pPr>
      <w:r w:rsidRPr="00564AF7">
        <w:rPr>
          <w:rFonts w:eastAsia="AppleGothic"/>
          <w:sz w:val="21"/>
          <w:szCs w:val="22"/>
        </w:rPr>
        <w:t>AREAS OF EXPERTISE</w:t>
      </w:r>
      <w:r w:rsidR="00234703" w:rsidRPr="00564AF7">
        <w:rPr>
          <w:rFonts w:eastAsia="AppleGothic"/>
          <w:sz w:val="21"/>
          <w:szCs w:val="22"/>
        </w:rPr>
        <w:t>/TECHINCAL PROFEICNIES</w:t>
      </w:r>
      <w:r w:rsidRPr="00564AF7">
        <w:rPr>
          <w:rFonts w:eastAsia="AppleGothic"/>
          <w:sz w:val="21"/>
          <w:szCs w:val="22"/>
        </w:rPr>
        <w:t xml:space="preserve"> –</w:t>
      </w:r>
    </w:p>
    <w:tbl>
      <w:tblPr>
        <w:tblStyle w:val="TableGrid"/>
        <w:tblW w:w="1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660"/>
        <w:gridCol w:w="2160"/>
        <w:gridCol w:w="2070"/>
        <w:gridCol w:w="1883"/>
      </w:tblGrid>
      <w:tr w:rsidR="00AC020E" w14:paraId="15FC9B58" w14:textId="77777777" w:rsidTr="00564AF7">
        <w:trPr>
          <w:trHeight w:val="279"/>
        </w:trPr>
        <w:tc>
          <w:tcPr>
            <w:tcW w:w="2650" w:type="dxa"/>
            <w:shd w:val="clear" w:color="auto" w:fill="F2F2F2" w:themeFill="background1" w:themeFillShade="F2"/>
          </w:tcPr>
          <w:p w14:paraId="61BF90A4" w14:textId="18D3DB36" w:rsidR="00234703" w:rsidRPr="000879B0" w:rsidRDefault="00234703" w:rsidP="00234703">
            <w:pPr>
              <w:pStyle w:val="ListParagraph"/>
              <w:numPr>
                <w:ilvl w:val="0"/>
                <w:numId w:val="9"/>
              </w:numPr>
              <w:rPr>
                <w:rFonts w:eastAsia="AppleGothic"/>
                <w:sz w:val="18"/>
                <w:szCs w:val="18"/>
              </w:rPr>
            </w:pPr>
            <w:r w:rsidRPr="000879B0">
              <w:rPr>
                <w:rFonts w:eastAsia="AppleGothic"/>
                <w:sz w:val="18"/>
                <w:szCs w:val="18"/>
              </w:rPr>
              <w:t>Stakeholder Management</w:t>
            </w:r>
          </w:p>
        </w:tc>
        <w:tc>
          <w:tcPr>
            <w:tcW w:w="2660" w:type="dxa"/>
            <w:shd w:val="clear" w:color="auto" w:fill="F2F2F2" w:themeFill="background1" w:themeFillShade="F2"/>
          </w:tcPr>
          <w:p w14:paraId="0D1CCE21" w14:textId="7957DFA3" w:rsidR="00234703" w:rsidRPr="000879B0" w:rsidRDefault="00C046C1" w:rsidP="00234703">
            <w:pPr>
              <w:pStyle w:val="ListParagraph"/>
              <w:numPr>
                <w:ilvl w:val="0"/>
                <w:numId w:val="9"/>
              </w:numPr>
              <w:rPr>
                <w:rFonts w:eastAsia="AppleGothic"/>
                <w:sz w:val="18"/>
                <w:szCs w:val="18"/>
              </w:rPr>
            </w:pPr>
            <w:r w:rsidRPr="000879B0">
              <w:rPr>
                <w:rFonts w:eastAsia="AppleGothic"/>
                <w:sz w:val="18"/>
                <w:szCs w:val="18"/>
              </w:rPr>
              <w:t>Information Architecture</w:t>
            </w:r>
            <w:r>
              <w:rPr>
                <w:rFonts w:eastAsia="AppleGothic"/>
                <w:sz w:val="18"/>
                <w:szCs w:val="18"/>
              </w:rPr>
              <w:t xml:space="preserve">  </w:t>
            </w:r>
          </w:p>
        </w:tc>
        <w:tc>
          <w:tcPr>
            <w:tcW w:w="2160" w:type="dxa"/>
            <w:shd w:val="clear" w:color="auto" w:fill="F2F2F2" w:themeFill="background1" w:themeFillShade="F2"/>
          </w:tcPr>
          <w:p w14:paraId="251C86B5" w14:textId="59CFFFD2" w:rsidR="00234703" w:rsidRPr="000879B0" w:rsidRDefault="00583937" w:rsidP="00234703">
            <w:pPr>
              <w:pStyle w:val="ListParagraph"/>
              <w:numPr>
                <w:ilvl w:val="0"/>
                <w:numId w:val="9"/>
              </w:numPr>
              <w:rPr>
                <w:rFonts w:eastAsia="AppleGothic"/>
                <w:sz w:val="18"/>
                <w:szCs w:val="18"/>
              </w:rPr>
            </w:pPr>
            <w:r w:rsidRPr="000879B0">
              <w:rPr>
                <w:rFonts w:eastAsia="AppleGothic"/>
                <w:sz w:val="18"/>
                <w:szCs w:val="18"/>
              </w:rPr>
              <w:t>Journey Mapping</w:t>
            </w:r>
          </w:p>
        </w:tc>
        <w:tc>
          <w:tcPr>
            <w:tcW w:w="2070" w:type="dxa"/>
            <w:shd w:val="clear" w:color="auto" w:fill="F2F2F2" w:themeFill="background1" w:themeFillShade="F2"/>
          </w:tcPr>
          <w:p w14:paraId="52688281" w14:textId="5227E4A1" w:rsidR="00234703" w:rsidRPr="000879B0" w:rsidRDefault="00C046C1" w:rsidP="00234703">
            <w:pPr>
              <w:pStyle w:val="ListParagraph"/>
              <w:numPr>
                <w:ilvl w:val="0"/>
                <w:numId w:val="9"/>
              </w:numPr>
              <w:rPr>
                <w:rFonts w:eastAsia="AppleGothic"/>
                <w:sz w:val="18"/>
                <w:szCs w:val="18"/>
              </w:rPr>
            </w:pPr>
            <w:r>
              <w:rPr>
                <w:rFonts w:eastAsia="AppleGothic"/>
                <w:sz w:val="18"/>
                <w:szCs w:val="18"/>
              </w:rPr>
              <w:t xml:space="preserve">AI Integration </w:t>
            </w:r>
          </w:p>
        </w:tc>
        <w:tc>
          <w:tcPr>
            <w:tcW w:w="1883" w:type="dxa"/>
            <w:shd w:val="clear" w:color="auto" w:fill="F2F2F2" w:themeFill="background1" w:themeFillShade="F2"/>
          </w:tcPr>
          <w:p w14:paraId="0E6363E9" w14:textId="4AB0D513" w:rsidR="00234703" w:rsidRPr="00C046C1" w:rsidRDefault="00C046C1" w:rsidP="00C046C1">
            <w:pPr>
              <w:pStyle w:val="ListParagraph"/>
              <w:numPr>
                <w:ilvl w:val="0"/>
                <w:numId w:val="9"/>
              </w:numPr>
              <w:spacing w:line="263" w:lineRule="auto"/>
              <w:ind w:right="20"/>
              <w:rPr>
                <w:rFonts w:eastAsia="AppleGothic"/>
                <w:sz w:val="18"/>
                <w:szCs w:val="18"/>
              </w:rPr>
            </w:pPr>
            <w:r w:rsidRPr="000879B0">
              <w:rPr>
                <w:rFonts w:eastAsia="AppleGothic"/>
                <w:sz w:val="18"/>
                <w:szCs w:val="18"/>
              </w:rPr>
              <w:t>Diary Studies</w:t>
            </w:r>
          </w:p>
        </w:tc>
      </w:tr>
      <w:tr w:rsidR="000879B0" w14:paraId="1F7C152C" w14:textId="77777777" w:rsidTr="00564AF7">
        <w:trPr>
          <w:trHeight w:val="198"/>
        </w:trPr>
        <w:tc>
          <w:tcPr>
            <w:tcW w:w="2650" w:type="dxa"/>
          </w:tcPr>
          <w:p w14:paraId="16E02D34" w14:textId="012CFB34" w:rsidR="00234703" w:rsidRPr="000879B0" w:rsidRDefault="00583937" w:rsidP="00234703">
            <w:pPr>
              <w:pStyle w:val="ListParagraph"/>
              <w:numPr>
                <w:ilvl w:val="0"/>
                <w:numId w:val="9"/>
              </w:numPr>
              <w:rPr>
                <w:rFonts w:eastAsia="AppleGothic"/>
                <w:sz w:val="18"/>
                <w:szCs w:val="18"/>
              </w:rPr>
            </w:pPr>
            <w:r w:rsidRPr="000879B0">
              <w:rPr>
                <w:rFonts w:eastAsia="AppleGothic"/>
                <w:sz w:val="18"/>
                <w:szCs w:val="18"/>
              </w:rPr>
              <w:t xml:space="preserve">Workshop- Facilitation </w:t>
            </w:r>
          </w:p>
        </w:tc>
        <w:tc>
          <w:tcPr>
            <w:tcW w:w="2660" w:type="dxa"/>
          </w:tcPr>
          <w:p w14:paraId="3132DA24" w14:textId="2E260C8F" w:rsidR="00234703" w:rsidRPr="000879B0" w:rsidRDefault="00583937" w:rsidP="00234703">
            <w:pPr>
              <w:pStyle w:val="ListParagraph"/>
              <w:numPr>
                <w:ilvl w:val="0"/>
                <w:numId w:val="9"/>
              </w:numPr>
              <w:spacing w:line="263" w:lineRule="auto"/>
              <w:ind w:right="20"/>
              <w:rPr>
                <w:rFonts w:eastAsia="AppleGothic"/>
                <w:sz w:val="18"/>
                <w:szCs w:val="18"/>
              </w:rPr>
            </w:pPr>
            <w:r w:rsidRPr="000879B0">
              <w:rPr>
                <w:rFonts w:eastAsia="AppleGothic"/>
                <w:sz w:val="18"/>
                <w:szCs w:val="18"/>
              </w:rPr>
              <w:t>User Research and Testing</w:t>
            </w:r>
          </w:p>
        </w:tc>
        <w:tc>
          <w:tcPr>
            <w:tcW w:w="2160" w:type="dxa"/>
          </w:tcPr>
          <w:p w14:paraId="06E75E0A" w14:textId="6D9B6798" w:rsidR="00234703" w:rsidRPr="000879B0" w:rsidRDefault="00564AF7" w:rsidP="00583937">
            <w:pPr>
              <w:pStyle w:val="ListParagraph"/>
              <w:numPr>
                <w:ilvl w:val="0"/>
                <w:numId w:val="9"/>
              </w:numPr>
              <w:spacing w:line="263" w:lineRule="auto"/>
              <w:ind w:right="20"/>
              <w:rPr>
                <w:rFonts w:eastAsia="AppleGothic"/>
                <w:sz w:val="18"/>
                <w:szCs w:val="18"/>
              </w:rPr>
            </w:pPr>
            <w:r w:rsidRPr="000879B0">
              <w:rPr>
                <w:rFonts w:eastAsia="AppleGothic"/>
                <w:sz w:val="18"/>
                <w:szCs w:val="18"/>
              </w:rPr>
              <w:t>Contextual</w:t>
            </w:r>
            <w:r>
              <w:rPr>
                <w:rFonts w:eastAsia="AppleGothic"/>
                <w:sz w:val="18"/>
                <w:szCs w:val="18"/>
              </w:rPr>
              <w:t xml:space="preserve"> </w:t>
            </w:r>
            <w:r w:rsidRPr="000879B0">
              <w:rPr>
                <w:rFonts w:eastAsia="AppleGothic"/>
                <w:sz w:val="18"/>
                <w:szCs w:val="18"/>
              </w:rPr>
              <w:t xml:space="preserve">Inquiries </w:t>
            </w:r>
          </w:p>
        </w:tc>
        <w:tc>
          <w:tcPr>
            <w:tcW w:w="2070" w:type="dxa"/>
          </w:tcPr>
          <w:p w14:paraId="750F59A1" w14:textId="443D9F17" w:rsidR="00234703" w:rsidRPr="000879B0" w:rsidRDefault="00C046C1" w:rsidP="00583937">
            <w:pPr>
              <w:pStyle w:val="ListParagraph"/>
              <w:numPr>
                <w:ilvl w:val="0"/>
                <w:numId w:val="9"/>
              </w:numPr>
              <w:spacing w:line="263" w:lineRule="auto"/>
              <w:ind w:right="20"/>
              <w:rPr>
                <w:rFonts w:eastAsia="AppleGothic"/>
                <w:sz w:val="18"/>
                <w:szCs w:val="18"/>
              </w:rPr>
            </w:pPr>
            <w:r>
              <w:rPr>
                <w:rFonts w:eastAsia="AppleGothic"/>
                <w:sz w:val="18"/>
                <w:szCs w:val="18"/>
              </w:rPr>
              <w:t>Cognitive search</w:t>
            </w:r>
          </w:p>
        </w:tc>
        <w:tc>
          <w:tcPr>
            <w:tcW w:w="1883" w:type="dxa"/>
          </w:tcPr>
          <w:p w14:paraId="68EE77F0" w14:textId="67311688" w:rsidR="00234703" w:rsidRPr="000879B0" w:rsidRDefault="00583937" w:rsidP="00234703">
            <w:pPr>
              <w:pStyle w:val="ListParagraph"/>
              <w:numPr>
                <w:ilvl w:val="0"/>
                <w:numId w:val="9"/>
              </w:numPr>
              <w:spacing w:line="263" w:lineRule="auto"/>
              <w:ind w:right="20"/>
              <w:rPr>
                <w:rFonts w:eastAsia="AppleGothic"/>
                <w:sz w:val="18"/>
                <w:szCs w:val="18"/>
              </w:rPr>
            </w:pPr>
            <w:r w:rsidRPr="000879B0">
              <w:rPr>
                <w:rFonts w:eastAsia="AppleGothic"/>
                <w:sz w:val="18"/>
                <w:szCs w:val="18"/>
              </w:rPr>
              <w:t>Figma</w:t>
            </w:r>
          </w:p>
        </w:tc>
      </w:tr>
      <w:tr w:rsidR="00564AF7" w14:paraId="0788C7FB" w14:textId="77777777" w:rsidTr="00564AF7">
        <w:trPr>
          <w:trHeight w:val="270"/>
        </w:trPr>
        <w:tc>
          <w:tcPr>
            <w:tcW w:w="2650" w:type="dxa"/>
            <w:shd w:val="clear" w:color="auto" w:fill="F2F2F2" w:themeFill="background1" w:themeFillShade="F2"/>
          </w:tcPr>
          <w:p w14:paraId="7644EA6F" w14:textId="3B7A201D" w:rsidR="00564AF7" w:rsidRPr="000879B0" w:rsidRDefault="00564AF7" w:rsidP="00564AF7">
            <w:pPr>
              <w:pStyle w:val="ListParagraph"/>
              <w:numPr>
                <w:ilvl w:val="0"/>
                <w:numId w:val="9"/>
              </w:numPr>
              <w:spacing w:line="263" w:lineRule="auto"/>
              <w:ind w:right="20"/>
              <w:rPr>
                <w:rFonts w:eastAsia="AppleGothic"/>
                <w:sz w:val="18"/>
                <w:szCs w:val="18"/>
              </w:rPr>
            </w:pPr>
            <w:r>
              <w:rPr>
                <w:rFonts w:eastAsia="AppleGothic"/>
                <w:sz w:val="18"/>
                <w:szCs w:val="18"/>
              </w:rPr>
              <w:t>Metadata visualization</w:t>
            </w:r>
          </w:p>
        </w:tc>
        <w:tc>
          <w:tcPr>
            <w:tcW w:w="2660" w:type="dxa"/>
            <w:shd w:val="clear" w:color="auto" w:fill="F2F2F2" w:themeFill="background1" w:themeFillShade="F2"/>
          </w:tcPr>
          <w:p w14:paraId="4CE2A008" w14:textId="3AFBB687" w:rsidR="00564AF7" w:rsidRPr="000879B0" w:rsidRDefault="00564AF7" w:rsidP="00564AF7">
            <w:pPr>
              <w:pStyle w:val="ListParagraph"/>
              <w:numPr>
                <w:ilvl w:val="0"/>
                <w:numId w:val="9"/>
              </w:numPr>
              <w:spacing w:line="263" w:lineRule="auto"/>
              <w:ind w:right="20"/>
              <w:rPr>
                <w:rFonts w:eastAsia="AppleGothic"/>
                <w:sz w:val="18"/>
                <w:szCs w:val="18"/>
              </w:rPr>
            </w:pPr>
            <w:r w:rsidRPr="000879B0">
              <w:rPr>
                <w:rFonts w:eastAsia="AppleGothic"/>
                <w:sz w:val="18"/>
                <w:szCs w:val="18"/>
              </w:rPr>
              <w:t>Usability + A/B Testing</w:t>
            </w:r>
          </w:p>
        </w:tc>
        <w:tc>
          <w:tcPr>
            <w:tcW w:w="2160" w:type="dxa"/>
            <w:shd w:val="clear" w:color="auto" w:fill="F2F2F2" w:themeFill="background1" w:themeFillShade="F2"/>
          </w:tcPr>
          <w:p w14:paraId="2D22288D" w14:textId="500DC40C" w:rsidR="00564AF7" w:rsidRPr="000879B0" w:rsidRDefault="00564AF7" w:rsidP="00564AF7">
            <w:pPr>
              <w:pStyle w:val="ListParagraph"/>
              <w:numPr>
                <w:ilvl w:val="0"/>
                <w:numId w:val="9"/>
              </w:numPr>
              <w:spacing w:line="263" w:lineRule="auto"/>
              <w:ind w:right="20"/>
              <w:rPr>
                <w:rFonts w:eastAsia="AppleGothic"/>
                <w:sz w:val="18"/>
                <w:szCs w:val="18"/>
              </w:rPr>
            </w:pPr>
            <w:r>
              <w:rPr>
                <w:rFonts w:eastAsia="AppleGothic"/>
                <w:sz w:val="18"/>
                <w:szCs w:val="18"/>
              </w:rPr>
              <w:t xml:space="preserve">Adv. </w:t>
            </w:r>
            <w:r w:rsidRPr="000879B0">
              <w:rPr>
                <w:rFonts w:eastAsia="AppleGothic"/>
                <w:sz w:val="18"/>
                <w:szCs w:val="18"/>
              </w:rPr>
              <w:t>Prototyping</w:t>
            </w:r>
          </w:p>
        </w:tc>
        <w:tc>
          <w:tcPr>
            <w:tcW w:w="2070" w:type="dxa"/>
            <w:shd w:val="clear" w:color="auto" w:fill="F2F2F2" w:themeFill="background1" w:themeFillShade="F2"/>
          </w:tcPr>
          <w:p w14:paraId="127A744E" w14:textId="5C376C14" w:rsidR="00564AF7" w:rsidRPr="000879B0" w:rsidRDefault="00564AF7" w:rsidP="00564AF7">
            <w:pPr>
              <w:pStyle w:val="ListParagraph"/>
              <w:numPr>
                <w:ilvl w:val="0"/>
                <w:numId w:val="9"/>
              </w:numPr>
              <w:spacing w:line="263" w:lineRule="auto"/>
              <w:ind w:right="20"/>
              <w:rPr>
                <w:rFonts w:eastAsia="AppleGothic"/>
                <w:sz w:val="18"/>
                <w:szCs w:val="18"/>
              </w:rPr>
            </w:pPr>
            <w:r w:rsidRPr="000879B0">
              <w:rPr>
                <w:rFonts w:eastAsia="AppleGothic"/>
                <w:sz w:val="18"/>
                <w:szCs w:val="18"/>
              </w:rPr>
              <w:t>Design Thinking</w:t>
            </w:r>
          </w:p>
        </w:tc>
        <w:tc>
          <w:tcPr>
            <w:tcW w:w="1883" w:type="dxa"/>
            <w:shd w:val="clear" w:color="auto" w:fill="F2F2F2" w:themeFill="background1" w:themeFillShade="F2"/>
          </w:tcPr>
          <w:p w14:paraId="7ECC87F5" w14:textId="317EF084" w:rsidR="00564AF7" w:rsidRPr="000879B0" w:rsidRDefault="00564AF7" w:rsidP="00564AF7">
            <w:pPr>
              <w:pStyle w:val="ListParagraph"/>
              <w:numPr>
                <w:ilvl w:val="0"/>
                <w:numId w:val="9"/>
              </w:numPr>
              <w:spacing w:line="263" w:lineRule="auto"/>
              <w:ind w:right="20"/>
              <w:rPr>
                <w:rFonts w:eastAsia="AppleGothic"/>
                <w:sz w:val="18"/>
                <w:szCs w:val="18"/>
              </w:rPr>
            </w:pPr>
            <w:r w:rsidRPr="000879B0">
              <w:rPr>
                <w:rFonts w:eastAsia="AppleGothic"/>
                <w:sz w:val="18"/>
                <w:szCs w:val="18"/>
              </w:rPr>
              <w:t>Agile</w:t>
            </w:r>
          </w:p>
        </w:tc>
      </w:tr>
      <w:tr w:rsidR="000879B0" w14:paraId="2CBFDB51" w14:textId="77777777" w:rsidTr="00564AF7">
        <w:trPr>
          <w:trHeight w:val="387"/>
        </w:trPr>
        <w:tc>
          <w:tcPr>
            <w:tcW w:w="2650" w:type="dxa"/>
          </w:tcPr>
          <w:p w14:paraId="256C92F8" w14:textId="5CEDA13D" w:rsidR="00583937" w:rsidRPr="000879B0" w:rsidRDefault="00583937" w:rsidP="00583937">
            <w:pPr>
              <w:pStyle w:val="ListParagraph"/>
              <w:numPr>
                <w:ilvl w:val="0"/>
                <w:numId w:val="9"/>
              </w:numPr>
              <w:spacing w:line="263" w:lineRule="auto"/>
              <w:ind w:right="20"/>
              <w:rPr>
                <w:rFonts w:eastAsia="AppleGothic"/>
                <w:sz w:val="18"/>
                <w:szCs w:val="18"/>
              </w:rPr>
            </w:pPr>
            <w:r w:rsidRPr="000879B0">
              <w:rPr>
                <w:rFonts w:eastAsia="AppleGothic"/>
                <w:sz w:val="18"/>
                <w:szCs w:val="18"/>
              </w:rPr>
              <w:t xml:space="preserve">Competitive Analysis </w:t>
            </w:r>
          </w:p>
        </w:tc>
        <w:tc>
          <w:tcPr>
            <w:tcW w:w="2660" w:type="dxa"/>
          </w:tcPr>
          <w:p w14:paraId="514F0311" w14:textId="45FD2DB7" w:rsidR="00583937" w:rsidRPr="000879B0" w:rsidRDefault="00C046C1" w:rsidP="00583937">
            <w:pPr>
              <w:pStyle w:val="ListParagraph"/>
              <w:numPr>
                <w:ilvl w:val="0"/>
                <w:numId w:val="9"/>
              </w:numPr>
              <w:rPr>
                <w:rFonts w:eastAsia="AppleGothic"/>
                <w:sz w:val="18"/>
                <w:szCs w:val="18"/>
              </w:rPr>
            </w:pPr>
            <w:r w:rsidRPr="000879B0">
              <w:rPr>
                <w:rFonts w:eastAsia="AppleGothic"/>
                <w:sz w:val="18"/>
                <w:szCs w:val="18"/>
              </w:rPr>
              <w:t xml:space="preserve">User-Centered Design </w:t>
            </w:r>
          </w:p>
        </w:tc>
        <w:tc>
          <w:tcPr>
            <w:tcW w:w="2160" w:type="dxa"/>
          </w:tcPr>
          <w:p w14:paraId="5F358E3F" w14:textId="5282AE00" w:rsidR="00234703" w:rsidRPr="000879B0" w:rsidRDefault="00583937" w:rsidP="00234703">
            <w:pPr>
              <w:pStyle w:val="ListParagraph"/>
              <w:numPr>
                <w:ilvl w:val="0"/>
                <w:numId w:val="9"/>
              </w:numPr>
              <w:rPr>
                <w:rFonts w:eastAsia="AppleGothic"/>
                <w:sz w:val="18"/>
                <w:szCs w:val="18"/>
              </w:rPr>
            </w:pPr>
            <w:r w:rsidRPr="000879B0">
              <w:rPr>
                <w:rFonts w:eastAsia="AppleGothic"/>
                <w:sz w:val="18"/>
                <w:szCs w:val="18"/>
              </w:rPr>
              <w:t xml:space="preserve">Project Management </w:t>
            </w:r>
          </w:p>
        </w:tc>
        <w:tc>
          <w:tcPr>
            <w:tcW w:w="2070" w:type="dxa"/>
          </w:tcPr>
          <w:p w14:paraId="249EF662" w14:textId="2E830261" w:rsidR="00234703" w:rsidRPr="000879B0" w:rsidRDefault="000879B0" w:rsidP="00234703">
            <w:pPr>
              <w:pStyle w:val="ListParagraph"/>
              <w:numPr>
                <w:ilvl w:val="0"/>
                <w:numId w:val="9"/>
              </w:numPr>
              <w:rPr>
                <w:rFonts w:eastAsia="AppleGothic"/>
                <w:sz w:val="18"/>
                <w:szCs w:val="18"/>
              </w:rPr>
            </w:pPr>
            <w:r w:rsidRPr="000879B0">
              <w:rPr>
                <w:rFonts w:eastAsia="AppleGothic"/>
                <w:sz w:val="18"/>
                <w:szCs w:val="18"/>
              </w:rPr>
              <w:t>Interaction Design</w:t>
            </w:r>
          </w:p>
        </w:tc>
        <w:tc>
          <w:tcPr>
            <w:tcW w:w="1883" w:type="dxa"/>
          </w:tcPr>
          <w:p w14:paraId="015ECBDF" w14:textId="4C4A2135" w:rsidR="00234703" w:rsidRPr="00564AF7" w:rsidRDefault="00C046C1" w:rsidP="00564AF7">
            <w:pPr>
              <w:pStyle w:val="ListParagraph"/>
              <w:numPr>
                <w:ilvl w:val="0"/>
                <w:numId w:val="9"/>
              </w:numPr>
              <w:rPr>
                <w:rFonts w:eastAsia="AppleGothic"/>
                <w:sz w:val="18"/>
                <w:szCs w:val="18"/>
              </w:rPr>
            </w:pPr>
            <w:r w:rsidRPr="000879B0">
              <w:rPr>
                <w:rFonts w:eastAsia="AppleGothic"/>
                <w:sz w:val="18"/>
                <w:szCs w:val="18"/>
              </w:rPr>
              <w:t>Market</w:t>
            </w:r>
            <w:r w:rsidR="00564AF7">
              <w:rPr>
                <w:rFonts w:eastAsia="AppleGothic"/>
                <w:sz w:val="18"/>
                <w:szCs w:val="18"/>
              </w:rPr>
              <w:t xml:space="preserve"> </w:t>
            </w:r>
            <w:r w:rsidRPr="00564AF7">
              <w:rPr>
                <w:rFonts w:eastAsia="AppleGothic"/>
                <w:sz w:val="18"/>
                <w:szCs w:val="18"/>
              </w:rPr>
              <w:t>Research</w:t>
            </w:r>
          </w:p>
        </w:tc>
      </w:tr>
    </w:tbl>
    <w:p w14:paraId="594399F4" w14:textId="77777777" w:rsidR="00234703" w:rsidRPr="000879B0" w:rsidRDefault="00234703" w:rsidP="004920A5">
      <w:pPr>
        <w:ind w:left="0"/>
        <w:rPr>
          <w:rFonts w:eastAsia="AppleGothic"/>
          <w:sz w:val="2"/>
          <w:szCs w:val="2"/>
        </w:rPr>
      </w:pPr>
    </w:p>
    <w:p w14:paraId="4C20AD35" w14:textId="3E21F92E" w:rsidR="00BF2BF5" w:rsidRPr="00564AF7" w:rsidRDefault="00BF2BF5" w:rsidP="00BF2BF5">
      <w:pPr>
        <w:pBdr>
          <w:bottom w:val="single" w:sz="4" w:space="1" w:color="auto"/>
        </w:pBdr>
        <w:spacing w:after="60"/>
        <w:ind w:left="0"/>
        <w:rPr>
          <w:rFonts w:eastAsia="AppleGothic"/>
          <w:iCs/>
          <w:szCs w:val="22"/>
        </w:rPr>
      </w:pPr>
      <w:r w:rsidRPr="00564AF7">
        <w:rPr>
          <w:rFonts w:eastAsia="AppleGothic"/>
          <w:iCs/>
          <w:sz w:val="21"/>
          <w:szCs w:val="21"/>
        </w:rPr>
        <w:t xml:space="preserve">CAREER HIGHLIGHTS </w:t>
      </w:r>
      <w:r w:rsidRPr="00564AF7">
        <w:rPr>
          <w:rFonts w:eastAsia="AppleGothic"/>
        </w:rPr>
        <w:t>–</w:t>
      </w:r>
    </w:p>
    <w:p w14:paraId="4AA4360A" w14:textId="66BA3B82" w:rsidR="00C046C1" w:rsidRPr="00C046C1" w:rsidRDefault="00C046C1" w:rsidP="000879B0">
      <w:pPr>
        <w:spacing w:after="60"/>
        <w:ind w:left="0"/>
        <w:rPr>
          <w:rFonts w:eastAsia="AppleGothic"/>
          <w:sz w:val="18"/>
          <w:szCs w:val="20"/>
        </w:rPr>
      </w:pPr>
      <w:r w:rsidRPr="000879B0">
        <w:rPr>
          <w:rFonts w:eastAsia="AppleGothic"/>
          <w:b/>
          <w:bCs/>
          <w:sz w:val="18"/>
          <w:szCs w:val="20"/>
        </w:rPr>
        <w:t>UX leadership</w:t>
      </w:r>
      <w:r>
        <w:rPr>
          <w:rFonts w:eastAsia="AppleGothic"/>
          <w:b/>
          <w:bCs/>
          <w:sz w:val="18"/>
          <w:szCs w:val="20"/>
        </w:rPr>
        <w:t xml:space="preserve"> &amp; Strategy</w:t>
      </w:r>
      <w:r w:rsidRPr="000879B0">
        <w:rPr>
          <w:rFonts w:eastAsia="AppleGothic"/>
          <w:b/>
          <w:bCs/>
          <w:sz w:val="18"/>
          <w:szCs w:val="20"/>
        </w:rPr>
        <w:t xml:space="preserve">: </w:t>
      </w:r>
      <w:r w:rsidRPr="000879B0">
        <w:rPr>
          <w:rFonts w:eastAsia="AppleGothic"/>
          <w:sz w:val="18"/>
          <w:szCs w:val="20"/>
        </w:rPr>
        <w:t xml:space="preserve">5+ years of dedicated </w:t>
      </w:r>
      <w:r>
        <w:rPr>
          <w:rFonts w:eastAsia="AppleGothic"/>
          <w:sz w:val="18"/>
          <w:szCs w:val="20"/>
        </w:rPr>
        <w:t xml:space="preserve">cross-functional </w:t>
      </w:r>
      <w:r w:rsidRPr="000879B0">
        <w:rPr>
          <w:rFonts w:eastAsia="AppleGothic"/>
          <w:sz w:val="18"/>
          <w:szCs w:val="20"/>
        </w:rPr>
        <w:t>UX leadership</w:t>
      </w:r>
      <w:r>
        <w:rPr>
          <w:rFonts w:eastAsia="AppleGothic"/>
          <w:sz w:val="18"/>
          <w:szCs w:val="20"/>
        </w:rPr>
        <w:t xml:space="preserve"> team management</w:t>
      </w:r>
      <w:r w:rsidRPr="000879B0">
        <w:rPr>
          <w:rFonts w:eastAsia="AppleGothic"/>
          <w:sz w:val="18"/>
          <w:szCs w:val="20"/>
        </w:rPr>
        <w:t xml:space="preserve">, </w:t>
      </w:r>
      <w:r w:rsidRPr="00222DEE">
        <w:rPr>
          <w:rFonts w:eastAsia="AppleGothic"/>
          <w:sz w:val="18"/>
          <w:szCs w:val="20"/>
        </w:rPr>
        <w:t>project planning, stakeholder collaboration</w:t>
      </w:r>
      <w:r>
        <w:rPr>
          <w:rFonts w:eastAsia="AppleGothic"/>
          <w:sz w:val="18"/>
          <w:szCs w:val="20"/>
        </w:rPr>
        <w:t xml:space="preserve"> - m</w:t>
      </w:r>
      <w:r w:rsidRPr="000879B0">
        <w:rPr>
          <w:rFonts w:eastAsia="AppleGothic"/>
          <w:sz w:val="18"/>
          <w:szCs w:val="20"/>
        </w:rPr>
        <w:t xml:space="preserve">anaging design strategy and innovation across </w:t>
      </w:r>
      <w:r w:rsidR="00377A86">
        <w:rPr>
          <w:rFonts w:eastAsia="AppleGothic"/>
          <w:sz w:val="18"/>
          <w:szCs w:val="18"/>
        </w:rPr>
        <w:t>E-commerce, Travel, and AI industries</w:t>
      </w:r>
      <w:r>
        <w:rPr>
          <w:rFonts w:eastAsia="AppleGothic"/>
          <w:sz w:val="18"/>
          <w:szCs w:val="20"/>
        </w:rPr>
        <w:t>.</w:t>
      </w:r>
      <w:r w:rsidRPr="00222DEE">
        <w:rPr>
          <w:rFonts w:eastAsia="AppleGothic"/>
          <w:sz w:val="18"/>
          <w:szCs w:val="20"/>
        </w:rPr>
        <w:t xml:space="preserve"> </w:t>
      </w:r>
    </w:p>
    <w:p w14:paraId="0B90C6A0" w14:textId="0407BBD9" w:rsidR="00BF2BF5" w:rsidRPr="000879B0" w:rsidRDefault="000879B0" w:rsidP="000879B0">
      <w:pPr>
        <w:spacing w:after="60"/>
        <w:ind w:left="0"/>
        <w:rPr>
          <w:rFonts w:eastAsia="AppleGothic"/>
          <w:sz w:val="18"/>
          <w:szCs w:val="20"/>
        </w:rPr>
      </w:pPr>
      <w:r w:rsidRPr="000879B0">
        <w:rPr>
          <w:rFonts w:eastAsia="AppleGothic"/>
          <w:b/>
          <w:bCs/>
          <w:sz w:val="18"/>
          <w:szCs w:val="20"/>
        </w:rPr>
        <w:t>Relationship Management:</w:t>
      </w:r>
      <w:r w:rsidRPr="000879B0">
        <w:rPr>
          <w:rFonts w:eastAsia="AppleGothic"/>
          <w:sz w:val="18"/>
          <w:szCs w:val="20"/>
        </w:rPr>
        <w:t xml:space="preserve"> </w:t>
      </w:r>
      <w:r w:rsidR="00377A86">
        <w:rPr>
          <w:rFonts w:eastAsia="AppleGothic"/>
          <w:sz w:val="18"/>
          <w:szCs w:val="20"/>
        </w:rPr>
        <w:t>Excel</w:t>
      </w:r>
      <w:r w:rsidRPr="000879B0">
        <w:rPr>
          <w:rFonts w:eastAsia="AppleGothic"/>
          <w:sz w:val="18"/>
          <w:szCs w:val="20"/>
        </w:rPr>
        <w:t xml:space="preserve"> in stakeholder relationship </w:t>
      </w:r>
      <w:r w:rsidR="009A3E1F" w:rsidRPr="000879B0">
        <w:rPr>
          <w:rFonts w:eastAsia="AppleGothic"/>
          <w:sz w:val="18"/>
          <w:szCs w:val="20"/>
        </w:rPr>
        <w:t>building</w:t>
      </w:r>
      <w:r w:rsidRPr="000879B0">
        <w:rPr>
          <w:rFonts w:eastAsia="AppleGothic"/>
          <w:sz w:val="18"/>
          <w:szCs w:val="20"/>
        </w:rPr>
        <w:t xml:space="preserve"> and nurturing pivotal connections that substantially advanced the development and achievements of a dynamic UX team, elevating project collaboration and team synergy.</w:t>
      </w:r>
    </w:p>
    <w:p w14:paraId="47C78FE1" w14:textId="7E5801FC" w:rsidR="000879B0" w:rsidRPr="000879B0" w:rsidRDefault="000879B0" w:rsidP="000879B0">
      <w:pPr>
        <w:ind w:left="0"/>
        <w:rPr>
          <w:rFonts w:eastAsia="AppleGothic"/>
          <w:sz w:val="18"/>
          <w:szCs w:val="20"/>
        </w:rPr>
      </w:pPr>
      <w:r w:rsidRPr="000879B0">
        <w:rPr>
          <w:rFonts w:eastAsia="AppleGothic"/>
          <w:b/>
          <w:bCs/>
          <w:sz w:val="18"/>
          <w:szCs w:val="20"/>
        </w:rPr>
        <w:t xml:space="preserve">Internal Team Growth: </w:t>
      </w:r>
      <w:r w:rsidR="00377A86">
        <w:rPr>
          <w:rFonts w:eastAsia="AppleGothic"/>
          <w:sz w:val="18"/>
          <w:szCs w:val="20"/>
        </w:rPr>
        <w:t>Led</w:t>
      </w:r>
      <w:r w:rsidRPr="000879B0">
        <w:rPr>
          <w:rFonts w:eastAsia="AppleGothic"/>
          <w:sz w:val="18"/>
          <w:szCs w:val="20"/>
        </w:rPr>
        <w:t xml:space="preserve"> internal team development initiatives, nurturing talent through mentorship and targeted skill-building programs, leading to a 50% increase in team efficiency and a significant enhancement in design quality.</w:t>
      </w:r>
    </w:p>
    <w:p w14:paraId="4E82CF37" w14:textId="59D7ECD7" w:rsidR="00804F68" w:rsidRPr="00C25778" w:rsidRDefault="00804F68" w:rsidP="00804F68">
      <w:pPr>
        <w:spacing w:after="3"/>
        <w:ind w:left="0"/>
        <w:rPr>
          <w:rFonts w:eastAsia="AppleGothic"/>
          <w:sz w:val="16"/>
          <w:szCs w:val="18"/>
        </w:rPr>
      </w:pPr>
    </w:p>
    <w:p w14:paraId="51F8A8DF" w14:textId="335884F0" w:rsidR="000D4CBF" w:rsidRPr="00564AF7" w:rsidRDefault="00BF2BF5" w:rsidP="00564AF7">
      <w:pPr>
        <w:pBdr>
          <w:bottom w:val="single" w:sz="4" w:space="1" w:color="auto"/>
        </w:pBdr>
        <w:spacing w:after="60"/>
        <w:ind w:left="0"/>
        <w:rPr>
          <w:rFonts w:eastAsia="AppleGothic"/>
          <w:iCs/>
          <w:szCs w:val="22"/>
        </w:rPr>
      </w:pPr>
      <w:r w:rsidRPr="00564AF7">
        <w:rPr>
          <w:rFonts w:eastAsia="AppleGothic"/>
          <w:iCs/>
          <w:sz w:val="21"/>
          <w:szCs w:val="21"/>
        </w:rPr>
        <w:t xml:space="preserve">PROFESSIONAL </w:t>
      </w:r>
      <w:r w:rsidR="006610C9" w:rsidRPr="00564AF7">
        <w:rPr>
          <w:rFonts w:eastAsia="AppleGothic"/>
          <w:iCs/>
          <w:sz w:val="21"/>
          <w:szCs w:val="21"/>
        </w:rPr>
        <w:t xml:space="preserve">EXPERIENCE </w:t>
      </w:r>
      <w:r w:rsidR="006610C9" w:rsidRPr="00564AF7">
        <w:rPr>
          <w:rFonts w:eastAsia="AppleGothic"/>
        </w:rPr>
        <w:t>–</w:t>
      </w:r>
    </w:p>
    <w:p w14:paraId="1E5EDDEB" w14:textId="61B91B74" w:rsidR="00F17E58" w:rsidRPr="000879B0" w:rsidRDefault="00F17E58" w:rsidP="00F17E58">
      <w:pPr>
        <w:tabs>
          <w:tab w:val="right" w:pos="11340"/>
        </w:tabs>
        <w:spacing w:line="240" w:lineRule="auto"/>
        <w:ind w:left="0"/>
        <w:rPr>
          <w:rFonts w:eastAsia="AppleGothic"/>
          <w:i/>
          <w:iCs/>
          <w:sz w:val="18"/>
          <w:szCs w:val="18"/>
        </w:rPr>
      </w:pPr>
      <w:r>
        <w:rPr>
          <w:rFonts w:eastAsia="AppleGothic"/>
          <w:b/>
          <w:sz w:val="18"/>
          <w:szCs w:val="18"/>
        </w:rPr>
        <w:t xml:space="preserve">Associate UX Director, </w:t>
      </w:r>
      <w:r w:rsidRPr="000879B0">
        <w:rPr>
          <w:rFonts w:eastAsia="AppleGothic"/>
          <w:bCs/>
          <w:i/>
          <w:iCs/>
          <w:sz w:val="18"/>
          <w:szCs w:val="18"/>
        </w:rPr>
        <w:t>Hypergiant Industries</w:t>
      </w:r>
      <w:r w:rsidRPr="000879B0">
        <w:rPr>
          <w:rFonts w:eastAsia="AppleGothic"/>
          <w:b/>
          <w:sz w:val="18"/>
          <w:szCs w:val="18"/>
        </w:rPr>
        <w:t xml:space="preserve">, </w:t>
      </w:r>
      <w:r w:rsidRPr="000879B0">
        <w:rPr>
          <w:rFonts w:eastAsia="AppleGothic"/>
          <w:bCs/>
          <w:i/>
          <w:iCs/>
          <w:sz w:val="18"/>
          <w:szCs w:val="18"/>
        </w:rPr>
        <w:t>Dallas, TX</w:t>
      </w:r>
      <w:r w:rsidRPr="000879B0">
        <w:rPr>
          <w:rFonts w:eastAsia="AppleGothic"/>
          <w:i/>
          <w:iCs/>
          <w:sz w:val="18"/>
          <w:szCs w:val="18"/>
        </w:rPr>
        <w:tab/>
      </w:r>
      <w:r w:rsidR="00E81CEF">
        <w:rPr>
          <w:rFonts w:eastAsia="AppleGothic"/>
          <w:i/>
          <w:iCs/>
          <w:sz w:val="18"/>
          <w:szCs w:val="18"/>
        </w:rPr>
        <w:t xml:space="preserve">Aug </w:t>
      </w:r>
      <w:r w:rsidRPr="000879B0">
        <w:rPr>
          <w:rFonts w:eastAsia="AppleGothic"/>
          <w:i/>
          <w:iCs/>
          <w:sz w:val="18"/>
          <w:szCs w:val="18"/>
        </w:rPr>
        <w:t>202</w:t>
      </w:r>
      <w:r w:rsidR="00E81CEF">
        <w:rPr>
          <w:rFonts w:eastAsia="AppleGothic"/>
          <w:i/>
          <w:iCs/>
          <w:sz w:val="18"/>
          <w:szCs w:val="18"/>
        </w:rPr>
        <w:t>4</w:t>
      </w:r>
      <w:r w:rsidRPr="000879B0">
        <w:rPr>
          <w:rFonts w:eastAsia="AppleGothic"/>
          <w:i/>
          <w:iCs/>
          <w:sz w:val="18"/>
          <w:szCs w:val="18"/>
        </w:rPr>
        <w:t xml:space="preserve"> –</w:t>
      </w:r>
      <w:r w:rsidR="00E81CEF">
        <w:rPr>
          <w:rFonts w:eastAsia="AppleGothic"/>
          <w:i/>
          <w:iCs/>
          <w:sz w:val="18"/>
          <w:szCs w:val="18"/>
        </w:rPr>
        <w:t xml:space="preserve"> Present</w:t>
      </w:r>
      <w:r w:rsidRPr="000879B0">
        <w:rPr>
          <w:rFonts w:eastAsia="AppleGothic"/>
          <w:i/>
          <w:iCs/>
          <w:sz w:val="18"/>
          <w:szCs w:val="18"/>
        </w:rPr>
        <w:t xml:space="preserve">           </w:t>
      </w:r>
    </w:p>
    <w:p w14:paraId="3FEB1DA7" w14:textId="4C69713D" w:rsidR="00330CCF" w:rsidRDefault="00B64B51" w:rsidP="00F17E58">
      <w:pPr>
        <w:numPr>
          <w:ilvl w:val="0"/>
          <w:numId w:val="1"/>
        </w:numPr>
        <w:spacing w:line="240" w:lineRule="auto"/>
        <w:ind w:left="979" w:hanging="360"/>
        <w:rPr>
          <w:rFonts w:eastAsia="AppleGothic"/>
          <w:sz w:val="18"/>
          <w:szCs w:val="18"/>
        </w:rPr>
      </w:pPr>
      <w:r>
        <w:rPr>
          <w:rFonts w:eastAsia="AppleGothic"/>
          <w:sz w:val="18"/>
          <w:szCs w:val="18"/>
        </w:rPr>
        <w:t xml:space="preserve">Delivered the </w:t>
      </w:r>
      <w:r w:rsidR="00330CCF" w:rsidRPr="00330CCF">
        <w:rPr>
          <w:rFonts w:eastAsia="AppleGothic"/>
          <w:sz w:val="18"/>
          <w:szCs w:val="18"/>
        </w:rPr>
        <w:t>first</w:t>
      </w:r>
      <w:r>
        <w:rPr>
          <w:rFonts w:eastAsia="AppleGothic"/>
          <w:sz w:val="18"/>
          <w:szCs w:val="18"/>
        </w:rPr>
        <w:t>-ever</w:t>
      </w:r>
      <w:r w:rsidR="00330CCF" w:rsidRPr="00330CCF">
        <w:rPr>
          <w:rFonts w:eastAsia="AppleGothic"/>
          <w:sz w:val="18"/>
          <w:szCs w:val="18"/>
        </w:rPr>
        <w:t xml:space="preserve"> classified design system initiative adopted by 3 major government programs, enhancing usability and consistency</w:t>
      </w:r>
    </w:p>
    <w:p w14:paraId="613D80AA" w14:textId="77777777" w:rsidR="00330CCF" w:rsidRDefault="00330CCF" w:rsidP="00330CCF">
      <w:pPr>
        <w:numPr>
          <w:ilvl w:val="0"/>
          <w:numId w:val="1"/>
        </w:numPr>
        <w:spacing w:line="240" w:lineRule="auto"/>
        <w:ind w:left="979" w:hanging="360"/>
        <w:rPr>
          <w:rFonts w:eastAsia="AppleGothic"/>
          <w:sz w:val="18"/>
          <w:szCs w:val="18"/>
        </w:rPr>
      </w:pPr>
      <w:r w:rsidRPr="00330CCF">
        <w:rPr>
          <w:sz w:val="18"/>
          <w:szCs w:val="18"/>
        </w:rPr>
        <w:t>Secured $8M in additional contract value by developing and executing a comprehensive UX vision and strategy, focusing on improving user flows and UI patterns.</w:t>
      </w:r>
    </w:p>
    <w:p w14:paraId="6B698BAF" w14:textId="0E8EABCF" w:rsidR="00F17E58" w:rsidRDefault="00330CCF" w:rsidP="00330CCF">
      <w:pPr>
        <w:numPr>
          <w:ilvl w:val="0"/>
          <w:numId w:val="1"/>
        </w:numPr>
        <w:spacing w:after="80" w:line="240" w:lineRule="auto"/>
        <w:ind w:left="979" w:hanging="360"/>
        <w:rPr>
          <w:rFonts w:eastAsia="AppleGothic"/>
          <w:sz w:val="18"/>
          <w:szCs w:val="18"/>
        </w:rPr>
      </w:pPr>
      <w:r w:rsidRPr="00330CCF">
        <w:rPr>
          <w:rFonts w:eastAsia="AppleGothic"/>
          <w:sz w:val="18"/>
          <w:szCs w:val="18"/>
        </w:rPr>
        <w:t>Increased career promotion rate for junior designers by establishing and leading a mentorship program, fostering professional growth and design skill enhancement.</w:t>
      </w:r>
    </w:p>
    <w:p w14:paraId="07EC2E4C" w14:textId="5906E8F0" w:rsidR="00E81CEF" w:rsidRPr="000879B0" w:rsidRDefault="00E81CEF" w:rsidP="00E81CEF">
      <w:pPr>
        <w:tabs>
          <w:tab w:val="right" w:pos="11340"/>
        </w:tabs>
        <w:spacing w:line="240" w:lineRule="auto"/>
        <w:ind w:left="0"/>
        <w:rPr>
          <w:rFonts w:eastAsia="AppleGothic"/>
          <w:i/>
          <w:iCs/>
          <w:sz w:val="18"/>
          <w:szCs w:val="18"/>
        </w:rPr>
      </w:pPr>
      <w:r>
        <w:rPr>
          <w:rFonts w:eastAsia="AppleGothic"/>
          <w:b/>
          <w:sz w:val="18"/>
          <w:szCs w:val="18"/>
        </w:rPr>
        <w:t xml:space="preserve">Product Designer, </w:t>
      </w:r>
      <w:r>
        <w:rPr>
          <w:rFonts w:eastAsia="AppleGothic"/>
          <w:bCs/>
          <w:i/>
          <w:iCs/>
          <w:sz w:val="18"/>
          <w:szCs w:val="18"/>
        </w:rPr>
        <w:t>Fay Nutrition</w:t>
      </w:r>
      <w:r w:rsidRPr="000879B0">
        <w:rPr>
          <w:rFonts w:eastAsia="AppleGothic"/>
          <w:b/>
          <w:sz w:val="18"/>
          <w:szCs w:val="18"/>
        </w:rPr>
        <w:t xml:space="preserve">, </w:t>
      </w:r>
      <w:r>
        <w:rPr>
          <w:rFonts w:eastAsia="AppleGothic"/>
          <w:bCs/>
          <w:i/>
          <w:iCs/>
          <w:sz w:val="18"/>
          <w:szCs w:val="18"/>
        </w:rPr>
        <w:t>NYC</w:t>
      </w:r>
      <w:r w:rsidRPr="000879B0">
        <w:rPr>
          <w:rFonts w:eastAsia="AppleGothic"/>
          <w:bCs/>
          <w:i/>
          <w:iCs/>
          <w:sz w:val="18"/>
          <w:szCs w:val="18"/>
        </w:rPr>
        <w:t xml:space="preserve">, </w:t>
      </w:r>
      <w:r>
        <w:rPr>
          <w:rFonts w:eastAsia="AppleGothic"/>
          <w:bCs/>
          <w:i/>
          <w:iCs/>
          <w:sz w:val="18"/>
          <w:szCs w:val="18"/>
        </w:rPr>
        <w:t>NY</w:t>
      </w:r>
      <w:r w:rsidRPr="000879B0">
        <w:rPr>
          <w:rFonts w:eastAsia="AppleGothic"/>
          <w:i/>
          <w:iCs/>
          <w:sz w:val="18"/>
          <w:szCs w:val="18"/>
        </w:rPr>
        <w:tab/>
      </w:r>
      <w:r>
        <w:rPr>
          <w:rFonts w:eastAsia="AppleGothic"/>
          <w:i/>
          <w:iCs/>
          <w:sz w:val="18"/>
          <w:szCs w:val="18"/>
        </w:rPr>
        <w:t>Apr 202</w:t>
      </w:r>
      <w:r w:rsidR="00080165">
        <w:rPr>
          <w:rFonts w:eastAsia="AppleGothic"/>
          <w:i/>
          <w:iCs/>
          <w:sz w:val="18"/>
          <w:szCs w:val="18"/>
        </w:rPr>
        <w:t>5</w:t>
      </w:r>
      <w:r>
        <w:rPr>
          <w:rFonts w:eastAsia="AppleGothic"/>
          <w:i/>
          <w:iCs/>
          <w:sz w:val="18"/>
          <w:szCs w:val="18"/>
        </w:rPr>
        <w:t xml:space="preserve"> </w:t>
      </w:r>
      <w:r w:rsidRPr="000879B0">
        <w:rPr>
          <w:rFonts w:eastAsia="AppleGothic"/>
          <w:i/>
          <w:iCs/>
          <w:sz w:val="18"/>
          <w:szCs w:val="18"/>
        </w:rPr>
        <w:t>–</w:t>
      </w:r>
      <w:r>
        <w:rPr>
          <w:rFonts w:eastAsia="AppleGothic"/>
          <w:i/>
          <w:iCs/>
          <w:sz w:val="18"/>
          <w:szCs w:val="18"/>
        </w:rPr>
        <w:t xml:space="preserve"> Dec 2025</w:t>
      </w:r>
      <w:r w:rsidRPr="000879B0">
        <w:rPr>
          <w:rFonts w:eastAsia="AppleGothic"/>
          <w:i/>
          <w:iCs/>
          <w:sz w:val="18"/>
          <w:szCs w:val="18"/>
        </w:rPr>
        <w:t xml:space="preserve">          </w:t>
      </w:r>
    </w:p>
    <w:p w14:paraId="0AB8C599" w14:textId="77777777" w:rsidR="00E81CEF" w:rsidRDefault="00E81CEF" w:rsidP="00E81CEF">
      <w:pPr>
        <w:numPr>
          <w:ilvl w:val="0"/>
          <w:numId w:val="1"/>
        </w:numPr>
        <w:spacing w:line="240" w:lineRule="auto"/>
        <w:ind w:left="979" w:hanging="360"/>
        <w:rPr>
          <w:rFonts w:eastAsia="AppleGothic"/>
          <w:sz w:val="18"/>
          <w:szCs w:val="18"/>
        </w:rPr>
      </w:pPr>
      <w:r w:rsidRPr="004F108C">
        <w:rPr>
          <w:rFonts w:eastAsia="AppleGothic"/>
          <w:sz w:val="18"/>
          <w:szCs w:val="18"/>
        </w:rPr>
        <w:t>Partnered with CEO and product leadership to</w:t>
      </w:r>
      <w:r>
        <w:rPr>
          <w:rFonts w:eastAsia="AppleGothic"/>
          <w:sz w:val="18"/>
          <w:szCs w:val="18"/>
        </w:rPr>
        <w:t xml:space="preserve"> ship over 12 projects in 6 months</w:t>
      </w:r>
      <w:r w:rsidRPr="004F108C">
        <w:rPr>
          <w:rFonts w:eastAsia="AppleGothic"/>
          <w:sz w:val="18"/>
          <w:szCs w:val="18"/>
        </w:rPr>
        <w:t xml:space="preserve">, creating phased rollout framework with business impact gates, technical performance thresholds, and rollback criteria that </w:t>
      </w:r>
      <w:r>
        <w:rPr>
          <w:rFonts w:eastAsia="AppleGothic"/>
          <w:sz w:val="18"/>
          <w:szCs w:val="18"/>
        </w:rPr>
        <w:t xml:space="preserve">boosted DAU/MAU metrics from 23.9% to 30.1% </w:t>
      </w:r>
      <w:r w:rsidRPr="004F108C">
        <w:rPr>
          <w:rFonts w:eastAsia="AppleGothic"/>
          <w:sz w:val="18"/>
          <w:szCs w:val="18"/>
        </w:rPr>
        <w:t xml:space="preserve">across </w:t>
      </w:r>
      <w:r>
        <w:rPr>
          <w:rFonts w:eastAsia="AppleGothic"/>
          <w:sz w:val="18"/>
          <w:szCs w:val="18"/>
        </w:rPr>
        <w:t xml:space="preserve">a </w:t>
      </w:r>
      <w:r w:rsidRPr="004F108C">
        <w:rPr>
          <w:rFonts w:eastAsia="AppleGothic"/>
          <w:sz w:val="18"/>
          <w:szCs w:val="18"/>
        </w:rPr>
        <w:t>three-sided marketplace</w:t>
      </w:r>
    </w:p>
    <w:p w14:paraId="6D812398" w14:textId="77777777" w:rsidR="00E81CEF" w:rsidRDefault="00E81CEF" w:rsidP="00E81CEF">
      <w:pPr>
        <w:numPr>
          <w:ilvl w:val="0"/>
          <w:numId w:val="1"/>
        </w:numPr>
        <w:spacing w:line="240" w:lineRule="auto"/>
        <w:ind w:left="979" w:hanging="360"/>
        <w:rPr>
          <w:rFonts w:eastAsia="AppleGothic"/>
          <w:sz w:val="18"/>
          <w:szCs w:val="18"/>
        </w:rPr>
      </w:pPr>
      <w:r w:rsidRPr="000537F0">
        <w:rPr>
          <w:rFonts w:eastAsia="AppleGothic"/>
          <w:sz w:val="18"/>
          <w:szCs w:val="18"/>
        </w:rPr>
        <w:t xml:space="preserve">Designed and shipped conversion optimization system across 3 critical funnel stages, increasing homepage-to-quiz conversion from 14% to 20% through </w:t>
      </w:r>
      <w:r>
        <w:rPr>
          <w:rFonts w:eastAsia="AppleGothic"/>
          <w:sz w:val="18"/>
          <w:szCs w:val="18"/>
        </w:rPr>
        <w:t xml:space="preserve">specific </w:t>
      </w:r>
      <w:r w:rsidRPr="000537F0">
        <w:rPr>
          <w:rFonts w:eastAsia="AppleGothic"/>
          <w:sz w:val="18"/>
          <w:szCs w:val="18"/>
        </w:rPr>
        <w:t>progressive exposure patterns and reducing payment screen friction by 9</w:t>
      </w:r>
      <w:r>
        <w:rPr>
          <w:rFonts w:eastAsia="AppleGothic"/>
          <w:sz w:val="18"/>
          <w:szCs w:val="18"/>
        </w:rPr>
        <w:t xml:space="preserve">% </w:t>
      </w:r>
      <w:r w:rsidRPr="000537F0">
        <w:rPr>
          <w:rFonts w:eastAsia="AppleGothic"/>
          <w:sz w:val="18"/>
          <w:szCs w:val="18"/>
        </w:rPr>
        <w:t>points via trust-building microcopy and optional payment flows</w:t>
      </w:r>
    </w:p>
    <w:p w14:paraId="0E3F7416" w14:textId="77777777" w:rsidR="00E81CEF" w:rsidRPr="000537F0" w:rsidRDefault="00E81CEF" w:rsidP="00E81CEF">
      <w:pPr>
        <w:numPr>
          <w:ilvl w:val="0"/>
          <w:numId w:val="1"/>
        </w:numPr>
        <w:spacing w:after="80" w:line="240" w:lineRule="auto"/>
        <w:ind w:left="979" w:hanging="360"/>
        <w:rPr>
          <w:rFonts w:eastAsia="AppleGothic"/>
          <w:sz w:val="18"/>
          <w:szCs w:val="18"/>
        </w:rPr>
      </w:pPr>
      <w:r w:rsidRPr="000537F0">
        <w:rPr>
          <w:sz w:val="18"/>
          <w:szCs w:val="18"/>
        </w:rPr>
        <w:t>Led design system consolidation initiative, restructuring 5 disparate Figma files into unified architecture with proper primitives/semantics token hierarchy, reducing design-to-dev handoff time by 40% and establishing single source of truth for cross-platform component library</w:t>
      </w:r>
    </w:p>
    <w:p w14:paraId="517C2F43" w14:textId="7295CAC8" w:rsidR="00E81CEF" w:rsidRPr="00E81CEF" w:rsidRDefault="00E81CEF" w:rsidP="00E81CEF">
      <w:pPr>
        <w:numPr>
          <w:ilvl w:val="0"/>
          <w:numId w:val="1"/>
        </w:numPr>
        <w:spacing w:after="80" w:line="240" w:lineRule="auto"/>
        <w:ind w:left="979" w:hanging="360"/>
        <w:rPr>
          <w:rFonts w:eastAsia="AppleGothic"/>
          <w:sz w:val="18"/>
          <w:szCs w:val="18"/>
        </w:rPr>
      </w:pPr>
      <w:r w:rsidRPr="004F108C">
        <w:rPr>
          <w:rFonts w:eastAsia="AppleGothic"/>
          <w:sz w:val="18"/>
          <w:szCs w:val="18"/>
        </w:rPr>
        <w:t xml:space="preserve">Created comprehensive referral integration strategy with 4 distinct placement moments and contact-sync enabled flows, designing </w:t>
      </w:r>
      <w:r>
        <w:rPr>
          <w:rFonts w:eastAsia="AppleGothic"/>
          <w:sz w:val="18"/>
          <w:szCs w:val="18"/>
        </w:rPr>
        <w:t xml:space="preserve">a </w:t>
      </w:r>
      <w:r w:rsidRPr="004F108C">
        <w:rPr>
          <w:rFonts w:eastAsia="AppleGothic"/>
          <w:sz w:val="18"/>
          <w:szCs w:val="18"/>
        </w:rPr>
        <w:t>viral coefficient that drove 16% referred-client conversion rate while maintaining authentic community-building over transactional rewards</w:t>
      </w:r>
    </w:p>
    <w:p w14:paraId="62FFCD64" w14:textId="6F08835E" w:rsidR="000D4CBF" w:rsidRPr="000879B0" w:rsidRDefault="00AB5030" w:rsidP="000D4CBF">
      <w:pPr>
        <w:tabs>
          <w:tab w:val="right" w:pos="11340"/>
        </w:tabs>
        <w:spacing w:line="240" w:lineRule="auto"/>
        <w:ind w:left="0"/>
        <w:rPr>
          <w:rFonts w:eastAsia="AppleGothic"/>
          <w:bCs/>
          <w:i/>
          <w:iCs/>
          <w:sz w:val="18"/>
          <w:szCs w:val="18"/>
        </w:rPr>
      </w:pPr>
      <w:r>
        <w:rPr>
          <w:rFonts w:eastAsia="AppleGothic"/>
          <w:b/>
          <w:sz w:val="18"/>
          <w:szCs w:val="18"/>
        </w:rPr>
        <w:t>Founding</w:t>
      </w:r>
      <w:r w:rsidR="000D4CBF">
        <w:rPr>
          <w:rFonts w:eastAsia="AppleGothic"/>
          <w:b/>
          <w:sz w:val="18"/>
          <w:szCs w:val="18"/>
        </w:rPr>
        <w:t xml:space="preserve"> Design</w:t>
      </w:r>
      <w:r>
        <w:rPr>
          <w:rFonts w:eastAsia="AppleGothic"/>
          <w:b/>
          <w:sz w:val="18"/>
          <w:szCs w:val="18"/>
        </w:rPr>
        <w:t>er</w:t>
      </w:r>
      <w:r w:rsidR="000D4CBF">
        <w:rPr>
          <w:rFonts w:eastAsia="AppleGothic"/>
          <w:b/>
          <w:sz w:val="18"/>
          <w:szCs w:val="18"/>
        </w:rPr>
        <w:t>,</w:t>
      </w:r>
      <w:r w:rsidR="000D4CBF">
        <w:rPr>
          <w:rFonts w:eastAsia="AppleGothic"/>
          <w:i/>
          <w:iCs/>
          <w:sz w:val="18"/>
          <w:szCs w:val="18"/>
        </w:rPr>
        <w:t xml:space="preserve"> </w:t>
      </w:r>
      <w:proofErr w:type="spellStart"/>
      <w:r w:rsidR="000D4CBF">
        <w:rPr>
          <w:rFonts w:eastAsia="AppleGothic"/>
          <w:i/>
          <w:iCs/>
          <w:sz w:val="18"/>
          <w:szCs w:val="18"/>
        </w:rPr>
        <w:t>Simpliciti</w:t>
      </w:r>
      <w:proofErr w:type="spellEnd"/>
      <w:r w:rsidR="000D4CBF" w:rsidRPr="000879B0">
        <w:rPr>
          <w:rFonts w:eastAsia="AppleGothic"/>
          <w:b/>
          <w:sz w:val="18"/>
          <w:szCs w:val="18"/>
        </w:rPr>
        <w:t>,</w:t>
      </w:r>
      <w:r w:rsidR="000D4CBF" w:rsidRPr="000879B0">
        <w:rPr>
          <w:rFonts w:eastAsia="AppleGothic"/>
          <w:bCs/>
          <w:i/>
          <w:iCs/>
          <w:sz w:val="18"/>
          <w:szCs w:val="18"/>
        </w:rPr>
        <w:t xml:space="preserve"> </w:t>
      </w:r>
      <w:r w:rsidR="000D4CBF">
        <w:rPr>
          <w:rFonts w:eastAsia="AppleGothic"/>
          <w:bCs/>
          <w:i/>
          <w:iCs/>
          <w:sz w:val="18"/>
          <w:szCs w:val="18"/>
        </w:rPr>
        <w:t>Mesa, AZ</w:t>
      </w:r>
      <w:r w:rsidR="000D4CBF" w:rsidRPr="000879B0">
        <w:rPr>
          <w:rFonts w:eastAsia="AppleGothic"/>
          <w:i/>
          <w:iCs/>
          <w:sz w:val="18"/>
          <w:szCs w:val="18"/>
        </w:rPr>
        <w:tab/>
      </w:r>
      <w:r w:rsidR="006958ED">
        <w:rPr>
          <w:rFonts w:eastAsia="AppleGothic"/>
          <w:i/>
          <w:iCs/>
          <w:sz w:val="18"/>
          <w:szCs w:val="18"/>
        </w:rPr>
        <w:t xml:space="preserve">Apr </w:t>
      </w:r>
      <w:r w:rsidR="000D4CBF" w:rsidRPr="000879B0">
        <w:rPr>
          <w:rFonts w:eastAsia="AppleGothic"/>
          <w:i/>
          <w:iCs/>
          <w:sz w:val="18"/>
          <w:szCs w:val="18"/>
        </w:rPr>
        <w:t>20</w:t>
      </w:r>
      <w:r w:rsidR="006958ED">
        <w:rPr>
          <w:rFonts w:eastAsia="AppleGothic"/>
          <w:i/>
          <w:iCs/>
          <w:sz w:val="18"/>
          <w:szCs w:val="18"/>
        </w:rPr>
        <w:t>24</w:t>
      </w:r>
      <w:r w:rsidR="000D4CBF" w:rsidRPr="000879B0">
        <w:rPr>
          <w:rFonts w:eastAsia="AppleGothic"/>
          <w:i/>
          <w:iCs/>
          <w:sz w:val="18"/>
          <w:szCs w:val="18"/>
        </w:rPr>
        <w:t xml:space="preserve"> </w:t>
      </w:r>
      <w:r>
        <w:rPr>
          <w:rFonts w:eastAsia="AppleGothic"/>
          <w:i/>
          <w:iCs/>
          <w:sz w:val="18"/>
          <w:szCs w:val="18"/>
        </w:rPr>
        <w:t>–</w:t>
      </w:r>
      <w:r w:rsidR="000D4CBF" w:rsidRPr="000879B0">
        <w:rPr>
          <w:rFonts w:eastAsia="AppleGothic"/>
          <w:i/>
          <w:iCs/>
          <w:sz w:val="18"/>
          <w:szCs w:val="18"/>
        </w:rPr>
        <w:t xml:space="preserve"> </w:t>
      </w:r>
      <w:r>
        <w:rPr>
          <w:rFonts w:eastAsia="AppleGothic"/>
          <w:i/>
          <w:iCs/>
          <w:sz w:val="18"/>
          <w:szCs w:val="18"/>
        </w:rPr>
        <w:t>Sep</w:t>
      </w:r>
      <w:r w:rsidR="00E81CEF">
        <w:rPr>
          <w:rFonts w:eastAsia="AppleGothic"/>
          <w:i/>
          <w:iCs/>
          <w:sz w:val="18"/>
          <w:szCs w:val="18"/>
        </w:rPr>
        <w:t xml:space="preserve"> </w:t>
      </w:r>
      <w:r>
        <w:rPr>
          <w:rFonts w:eastAsia="AppleGothic"/>
          <w:i/>
          <w:iCs/>
          <w:sz w:val="18"/>
          <w:szCs w:val="18"/>
        </w:rPr>
        <w:t>2024</w:t>
      </w:r>
    </w:p>
    <w:p w14:paraId="4904FA13" w14:textId="77777777" w:rsidR="00BD772E" w:rsidRPr="006958ED" w:rsidRDefault="00BD772E" w:rsidP="00BD772E">
      <w:pPr>
        <w:numPr>
          <w:ilvl w:val="0"/>
          <w:numId w:val="1"/>
        </w:numPr>
        <w:spacing w:line="240" w:lineRule="auto"/>
        <w:ind w:hanging="360"/>
        <w:rPr>
          <w:rFonts w:eastAsia="AppleGothic"/>
          <w:sz w:val="18"/>
          <w:szCs w:val="18"/>
        </w:rPr>
      </w:pPr>
      <w:r w:rsidRPr="006958ED">
        <w:rPr>
          <w:rFonts w:eastAsia="AppleGothic"/>
          <w:sz w:val="18"/>
          <w:szCs w:val="18"/>
        </w:rPr>
        <w:t xml:space="preserve">Led the design </w:t>
      </w:r>
      <w:r>
        <w:rPr>
          <w:rFonts w:eastAsia="AppleGothic"/>
          <w:sz w:val="18"/>
          <w:szCs w:val="18"/>
        </w:rPr>
        <w:t xml:space="preserve">strategy </w:t>
      </w:r>
      <w:r w:rsidRPr="006958ED">
        <w:rPr>
          <w:rFonts w:eastAsia="AppleGothic"/>
          <w:sz w:val="18"/>
          <w:szCs w:val="18"/>
        </w:rPr>
        <w:t xml:space="preserve">of </w:t>
      </w:r>
      <w:proofErr w:type="spellStart"/>
      <w:r w:rsidRPr="006958ED">
        <w:rPr>
          <w:rFonts w:eastAsia="AppleGothic"/>
          <w:sz w:val="18"/>
          <w:szCs w:val="18"/>
        </w:rPr>
        <w:t>Simpliciti</w:t>
      </w:r>
      <w:proofErr w:type="spellEnd"/>
      <w:r w:rsidRPr="006958ED">
        <w:rPr>
          <w:rFonts w:eastAsia="AppleGothic"/>
          <w:sz w:val="18"/>
          <w:szCs w:val="18"/>
        </w:rPr>
        <w:t xml:space="preserve"> AI's enterprise workspace experienc</w:t>
      </w:r>
      <w:r>
        <w:rPr>
          <w:rFonts w:eastAsia="AppleGothic"/>
          <w:sz w:val="18"/>
          <w:szCs w:val="18"/>
        </w:rPr>
        <w:t xml:space="preserve">e through </w:t>
      </w:r>
      <w:r w:rsidRPr="006958ED">
        <w:rPr>
          <w:rFonts w:eastAsia="AppleGothic"/>
          <w:sz w:val="18"/>
          <w:szCs w:val="18"/>
        </w:rPr>
        <w:t xml:space="preserve">cross-functional teams to implement a multi-phase design strategy, enhancing user interaction with knowledge bases, document sources, </w:t>
      </w:r>
      <w:r>
        <w:rPr>
          <w:rFonts w:eastAsia="AppleGothic"/>
          <w:sz w:val="18"/>
          <w:szCs w:val="18"/>
        </w:rPr>
        <w:t xml:space="preserve">metadata visualization, </w:t>
      </w:r>
      <w:r w:rsidRPr="006958ED">
        <w:rPr>
          <w:rFonts w:eastAsia="AppleGothic"/>
          <w:sz w:val="18"/>
          <w:szCs w:val="18"/>
        </w:rPr>
        <w:t>and automated workflows</w:t>
      </w:r>
      <w:r>
        <w:rPr>
          <w:rFonts w:eastAsia="AppleGothic"/>
          <w:sz w:val="18"/>
          <w:szCs w:val="18"/>
        </w:rPr>
        <w:t xml:space="preserve"> – resulting in a s</w:t>
      </w:r>
      <w:r w:rsidRPr="006958ED">
        <w:rPr>
          <w:rFonts w:eastAsia="AppleGothic"/>
          <w:sz w:val="18"/>
          <w:szCs w:val="18"/>
        </w:rPr>
        <w:t>treamlined and intuitive user interface for complex AI-driven tasks.</w:t>
      </w:r>
    </w:p>
    <w:p w14:paraId="5E6C540C" w14:textId="17587D18" w:rsidR="00377A86" w:rsidRPr="00377A86" w:rsidRDefault="00222DEE" w:rsidP="00377A86">
      <w:pPr>
        <w:numPr>
          <w:ilvl w:val="0"/>
          <w:numId w:val="1"/>
        </w:numPr>
        <w:spacing w:line="240" w:lineRule="auto"/>
        <w:ind w:hanging="360"/>
        <w:rPr>
          <w:rFonts w:eastAsia="AppleGothic"/>
          <w:sz w:val="18"/>
          <w:szCs w:val="18"/>
        </w:rPr>
      </w:pPr>
      <w:commentRangeStart w:id="0"/>
      <w:r w:rsidRPr="006958ED">
        <w:rPr>
          <w:rFonts w:eastAsia="AppleGothic"/>
          <w:sz w:val="18"/>
          <w:szCs w:val="18"/>
        </w:rPr>
        <w:t xml:space="preserve">Collaborated with </w:t>
      </w:r>
      <w:r>
        <w:rPr>
          <w:rFonts w:eastAsia="AppleGothic"/>
          <w:sz w:val="18"/>
          <w:szCs w:val="18"/>
        </w:rPr>
        <w:t>Chief Executive Officer, Chief Data Officer, and VP</w:t>
      </w:r>
      <w:r w:rsidR="00377A86">
        <w:rPr>
          <w:rFonts w:eastAsia="AppleGothic"/>
          <w:sz w:val="18"/>
          <w:szCs w:val="18"/>
        </w:rPr>
        <w:t xml:space="preserve"> </w:t>
      </w:r>
      <w:r>
        <w:rPr>
          <w:rFonts w:eastAsia="AppleGothic"/>
          <w:sz w:val="18"/>
          <w:szCs w:val="18"/>
        </w:rPr>
        <w:t xml:space="preserve">of Software </w:t>
      </w:r>
      <w:r w:rsidRPr="006958ED">
        <w:rPr>
          <w:rFonts w:eastAsia="AppleGothic"/>
          <w:sz w:val="18"/>
          <w:szCs w:val="18"/>
        </w:rPr>
        <w:t xml:space="preserve">to </w:t>
      </w:r>
      <w:r w:rsidR="00377A86">
        <w:rPr>
          <w:rFonts w:eastAsia="AppleGothic"/>
          <w:sz w:val="18"/>
          <w:szCs w:val="18"/>
        </w:rPr>
        <w:t>development</w:t>
      </w:r>
      <w:r w:rsidR="0092429A">
        <w:rPr>
          <w:rFonts w:eastAsia="AppleGothic"/>
          <w:sz w:val="18"/>
          <w:szCs w:val="18"/>
        </w:rPr>
        <w:t xml:space="preserve"> a</w:t>
      </w:r>
      <w:r w:rsidR="00377A86">
        <w:rPr>
          <w:rFonts w:eastAsia="AppleGothic"/>
          <w:sz w:val="18"/>
          <w:szCs w:val="18"/>
        </w:rPr>
        <w:t>nd execution of UX strategies and</w:t>
      </w:r>
      <w:r w:rsidRPr="006958ED">
        <w:rPr>
          <w:rFonts w:eastAsia="AppleGothic"/>
          <w:sz w:val="18"/>
          <w:szCs w:val="18"/>
        </w:rPr>
        <w:t xml:space="preserve"> business objectives.</w:t>
      </w:r>
      <w:commentRangeEnd w:id="0"/>
      <w:r w:rsidR="001357E9">
        <w:rPr>
          <w:rStyle w:val="CommentReference"/>
        </w:rPr>
        <w:commentReference w:id="0"/>
      </w:r>
    </w:p>
    <w:p w14:paraId="4D3D1EF8" w14:textId="77777777" w:rsidR="000D4CBF" w:rsidRPr="000879B0" w:rsidRDefault="000D4CBF" w:rsidP="000D4CBF">
      <w:pPr>
        <w:spacing w:line="240" w:lineRule="auto"/>
        <w:ind w:left="0"/>
        <w:rPr>
          <w:rFonts w:eastAsia="AppleGothic"/>
          <w:sz w:val="4"/>
          <w:szCs w:val="4"/>
        </w:rPr>
      </w:pPr>
    </w:p>
    <w:p w14:paraId="3CA48201" w14:textId="3A5D6643" w:rsidR="006610C9" w:rsidRPr="000879B0" w:rsidRDefault="0056703A" w:rsidP="009A3E1F">
      <w:pPr>
        <w:tabs>
          <w:tab w:val="right" w:pos="11340"/>
        </w:tabs>
        <w:spacing w:line="240" w:lineRule="auto"/>
        <w:ind w:left="0"/>
        <w:rPr>
          <w:rFonts w:eastAsia="AppleGothic"/>
          <w:i/>
          <w:iCs/>
          <w:sz w:val="18"/>
          <w:szCs w:val="18"/>
        </w:rPr>
      </w:pPr>
      <w:r>
        <w:rPr>
          <w:rFonts w:eastAsia="AppleGothic"/>
          <w:b/>
          <w:sz w:val="18"/>
          <w:szCs w:val="18"/>
        </w:rPr>
        <w:t>Staff</w:t>
      </w:r>
      <w:r w:rsidR="006610C9" w:rsidRPr="000879B0">
        <w:rPr>
          <w:rFonts w:eastAsia="AppleGothic"/>
          <w:b/>
          <w:sz w:val="18"/>
          <w:szCs w:val="18"/>
        </w:rPr>
        <w:t xml:space="preserve"> UX Designer</w:t>
      </w:r>
      <w:r w:rsidR="00AC020E">
        <w:rPr>
          <w:rFonts w:eastAsia="AppleGothic"/>
          <w:i/>
          <w:iCs/>
          <w:sz w:val="18"/>
          <w:szCs w:val="18"/>
        </w:rPr>
        <w:t xml:space="preserve">, </w:t>
      </w:r>
      <w:r w:rsidR="00AC020E" w:rsidRPr="00AC020E">
        <w:rPr>
          <w:rFonts w:eastAsia="AppleGothic"/>
          <w:bCs/>
          <w:i/>
          <w:iCs/>
          <w:sz w:val="18"/>
          <w:szCs w:val="18"/>
        </w:rPr>
        <w:t>Walmart</w:t>
      </w:r>
      <w:r w:rsidR="00AC020E" w:rsidRPr="00AC020E">
        <w:rPr>
          <w:rFonts w:eastAsia="AppleGothic"/>
          <w:b/>
          <w:i/>
          <w:iCs/>
          <w:sz w:val="18"/>
          <w:szCs w:val="18"/>
        </w:rPr>
        <w:t xml:space="preserve">, </w:t>
      </w:r>
      <w:r w:rsidR="00AC020E" w:rsidRPr="00AC020E">
        <w:rPr>
          <w:rFonts w:eastAsia="AppleGothic"/>
          <w:i/>
          <w:iCs/>
          <w:sz w:val="18"/>
          <w:szCs w:val="18"/>
        </w:rPr>
        <w:t>Dallas, TX</w:t>
      </w:r>
      <w:r w:rsidR="004920A5" w:rsidRPr="000879B0">
        <w:rPr>
          <w:rFonts w:eastAsia="AppleGothic"/>
          <w:i/>
          <w:iCs/>
          <w:sz w:val="18"/>
          <w:szCs w:val="18"/>
        </w:rPr>
        <w:tab/>
      </w:r>
      <w:r w:rsidR="006610C9" w:rsidRPr="000879B0">
        <w:rPr>
          <w:rFonts w:eastAsia="AppleGothic"/>
          <w:i/>
          <w:iCs/>
          <w:sz w:val="18"/>
          <w:szCs w:val="18"/>
        </w:rPr>
        <w:t xml:space="preserve">Apr 2023 </w:t>
      </w:r>
      <w:r w:rsidR="006958ED">
        <w:rPr>
          <w:rFonts w:eastAsia="AppleGothic"/>
          <w:i/>
          <w:iCs/>
          <w:sz w:val="18"/>
          <w:szCs w:val="18"/>
        </w:rPr>
        <w:t>–</w:t>
      </w:r>
      <w:r w:rsidR="00E81CEF">
        <w:rPr>
          <w:rFonts w:eastAsia="AppleGothic"/>
          <w:i/>
          <w:iCs/>
          <w:sz w:val="18"/>
          <w:szCs w:val="18"/>
        </w:rPr>
        <w:t xml:space="preserve"> </w:t>
      </w:r>
      <w:r w:rsidR="006958ED">
        <w:rPr>
          <w:rFonts w:eastAsia="AppleGothic"/>
          <w:i/>
          <w:iCs/>
          <w:sz w:val="18"/>
          <w:szCs w:val="18"/>
        </w:rPr>
        <w:t>May 2024</w:t>
      </w:r>
      <w:r w:rsidR="006610C9" w:rsidRPr="000879B0">
        <w:rPr>
          <w:rFonts w:eastAsia="AppleGothic"/>
          <w:i/>
          <w:iCs/>
          <w:sz w:val="18"/>
          <w:szCs w:val="18"/>
        </w:rPr>
        <w:t xml:space="preserve"> </w:t>
      </w:r>
    </w:p>
    <w:p w14:paraId="0E1C2F57" w14:textId="502921A8" w:rsidR="006610C9" w:rsidRPr="002A1F04" w:rsidRDefault="002A1F04" w:rsidP="009A3E1F">
      <w:pPr>
        <w:numPr>
          <w:ilvl w:val="0"/>
          <w:numId w:val="1"/>
        </w:numPr>
        <w:spacing w:line="240" w:lineRule="auto"/>
        <w:ind w:left="979" w:hanging="360"/>
        <w:rPr>
          <w:rFonts w:eastAsia="AppleGothic"/>
          <w:sz w:val="18"/>
          <w:szCs w:val="18"/>
        </w:rPr>
      </w:pPr>
      <w:r>
        <w:rPr>
          <w:sz w:val="18"/>
          <w:szCs w:val="18"/>
        </w:rPr>
        <w:t>Directed</w:t>
      </w:r>
      <w:r w:rsidR="00377A86">
        <w:rPr>
          <w:sz w:val="18"/>
          <w:szCs w:val="18"/>
        </w:rPr>
        <w:t xml:space="preserve"> </w:t>
      </w:r>
      <w:r w:rsidR="006610C9" w:rsidRPr="000879B0">
        <w:rPr>
          <w:sz w:val="18"/>
          <w:szCs w:val="18"/>
        </w:rPr>
        <w:t xml:space="preserve">the development of the Walmart Associate Portal for Global Responsibility: Philanthropy ecosystem, resulting in an estimated </w:t>
      </w:r>
      <w:r w:rsidR="00B53DC6">
        <w:rPr>
          <w:sz w:val="18"/>
          <w:szCs w:val="18"/>
        </w:rPr>
        <w:t>annual savings of $1.3M per year (82% cost reduction), 8,200 hours of administrative hours saved (</w:t>
      </w:r>
      <w:proofErr w:type="gramStart"/>
      <w:r w:rsidR="00B53DC6">
        <w:rPr>
          <w:sz w:val="18"/>
          <w:szCs w:val="18"/>
        </w:rPr>
        <w:t>50% time</w:t>
      </w:r>
      <w:proofErr w:type="gramEnd"/>
      <w:r w:rsidR="00B53DC6">
        <w:rPr>
          <w:sz w:val="18"/>
          <w:szCs w:val="18"/>
        </w:rPr>
        <w:t xml:space="preserve"> reduction), </w:t>
      </w:r>
    </w:p>
    <w:p w14:paraId="0A144D7B" w14:textId="5A1C6920" w:rsidR="002A1F04" w:rsidRPr="000879B0" w:rsidRDefault="002A1F04" w:rsidP="009A3E1F">
      <w:pPr>
        <w:numPr>
          <w:ilvl w:val="0"/>
          <w:numId w:val="1"/>
        </w:numPr>
        <w:spacing w:line="240" w:lineRule="auto"/>
        <w:ind w:left="979" w:hanging="360"/>
        <w:rPr>
          <w:rFonts w:eastAsia="AppleGothic"/>
          <w:sz w:val="18"/>
          <w:szCs w:val="18"/>
        </w:rPr>
      </w:pPr>
      <w:r>
        <w:rPr>
          <w:sz w:val="18"/>
          <w:szCs w:val="18"/>
        </w:rPr>
        <w:t>Improved</w:t>
      </w:r>
      <w:r w:rsidRPr="002A1F04">
        <w:rPr>
          <w:sz w:val="18"/>
          <w:szCs w:val="18"/>
        </w:rPr>
        <w:t xml:space="preserve"> </w:t>
      </w:r>
      <w:r>
        <w:rPr>
          <w:sz w:val="18"/>
          <w:szCs w:val="18"/>
        </w:rPr>
        <w:t xml:space="preserve">grant processing times by 67% and an </w:t>
      </w:r>
      <w:r w:rsidRPr="000879B0">
        <w:rPr>
          <w:sz w:val="18"/>
          <w:szCs w:val="18"/>
        </w:rPr>
        <w:t>increase internal user adoption and participation</w:t>
      </w:r>
      <w:r>
        <w:rPr>
          <w:sz w:val="18"/>
          <w:szCs w:val="18"/>
        </w:rPr>
        <w:t xml:space="preserve"> by 20%</w:t>
      </w:r>
      <w:r w:rsidRPr="000879B0">
        <w:rPr>
          <w:sz w:val="18"/>
          <w:szCs w:val="18"/>
        </w:rPr>
        <w:t>.</w:t>
      </w:r>
    </w:p>
    <w:p w14:paraId="3BE0A98E" w14:textId="2FFF8ED7" w:rsidR="007201E6" w:rsidRPr="000879B0" w:rsidRDefault="002A1F04" w:rsidP="009A3E1F">
      <w:pPr>
        <w:numPr>
          <w:ilvl w:val="0"/>
          <w:numId w:val="1"/>
        </w:numPr>
        <w:spacing w:line="240" w:lineRule="auto"/>
        <w:ind w:left="979" w:hanging="360"/>
        <w:rPr>
          <w:rFonts w:eastAsia="AppleGothic"/>
          <w:sz w:val="18"/>
          <w:szCs w:val="18"/>
        </w:rPr>
      </w:pPr>
      <w:r>
        <w:rPr>
          <w:rFonts w:eastAsia="AppleGothic"/>
          <w:sz w:val="18"/>
          <w:szCs w:val="18"/>
        </w:rPr>
        <w:t>C</w:t>
      </w:r>
      <w:commentRangeStart w:id="1"/>
      <w:r w:rsidR="0072216C" w:rsidRPr="000879B0">
        <w:rPr>
          <w:rFonts w:eastAsia="AppleGothic"/>
          <w:sz w:val="18"/>
          <w:szCs w:val="18"/>
        </w:rPr>
        <w:t>hampioned a comprehensive, healthy, and sustainable strategy focusing on mentorship, continuously learning, and skill development for</w:t>
      </w:r>
      <w:r w:rsidR="007201E6" w:rsidRPr="000879B0">
        <w:rPr>
          <w:rFonts w:eastAsia="AppleGothic"/>
          <w:sz w:val="18"/>
          <w:szCs w:val="18"/>
        </w:rPr>
        <w:t xml:space="preserve"> </w:t>
      </w:r>
      <w:r w:rsidR="0072216C" w:rsidRPr="000879B0">
        <w:rPr>
          <w:rFonts w:eastAsia="AppleGothic"/>
          <w:sz w:val="18"/>
          <w:szCs w:val="18"/>
        </w:rPr>
        <w:t xml:space="preserve">Walmart’s </w:t>
      </w:r>
      <w:r w:rsidR="007201E6" w:rsidRPr="000879B0">
        <w:rPr>
          <w:rFonts w:eastAsia="AppleGothic"/>
          <w:sz w:val="18"/>
          <w:szCs w:val="18"/>
        </w:rPr>
        <w:t xml:space="preserve">maturing </w:t>
      </w:r>
      <w:r w:rsidR="0072216C" w:rsidRPr="000879B0">
        <w:rPr>
          <w:rFonts w:eastAsia="AppleGothic"/>
          <w:sz w:val="18"/>
          <w:szCs w:val="18"/>
        </w:rPr>
        <w:t xml:space="preserve">UX </w:t>
      </w:r>
      <w:r w:rsidR="007201E6" w:rsidRPr="000879B0">
        <w:rPr>
          <w:rFonts w:eastAsia="AppleGothic"/>
          <w:sz w:val="18"/>
          <w:szCs w:val="18"/>
        </w:rPr>
        <w:t>agile environment</w:t>
      </w:r>
      <w:commentRangeEnd w:id="1"/>
      <w:r w:rsidR="0072216C" w:rsidRPr="000879B0">
        <w:rPr>
          <w:rFonts w:eastAsia="AppleGothic"/>
          <w:sz w:val="18"/>
          <w:szCs w:val="18"/>
        </w:rPr>
        <w:t>.</w:t>
      </w:r>
      <w:r w:rsidR="0072216C" w:rsidRPr="000879B0">
        <w:rPr>
          <w:rStyle w:val="CommentReference"/>
          <w:sz w:val="13"/>
          <w:szCs w:val="13"/>
        </w:rPr>
        <w:commentReference w:id="1"/>
      </w:r>
    </w:p>
    <w:p w14:paraId="34D59137" w14:textId="77777777" w:rsidR="006610C9" w:rsidRPr="000879B0" w:rsidRDefault="006610C9" w:rsidP="009A3E1F">
      <w:pPr>
        <w:spacing w:line="240" w:lineRule="auto"/>
        <w:ind w:left="0"/>
        <w:rPr>
          <w:rFonts w:eastAsia="AppleGothic"/>
          <w:sz w:val="4"/>
          <w:szCs w:val="4"/>
        </w:rPr>
      </w:pPr>
    </w:p>
    <w:p w14:paraId="0030C2A7" w14:textId="1BB1EBA9" w:rsidR="006610C9" w:rsidRPr="000879B0" w:rsidRDefault="00AB5030" w:rsidP="009A3E1F">
      <w:pPr>
        <w:tabs>
          <w:tab w:val="right" w:pos="11340"/>
        </w:tabs>
        <w:spacing w:line="240" w:lineRule="auto"/>
        <w:ind w:left="0"/>
        <w:rPr>
          <w:rFonts w:eastAsia="AppleGothic"/>
          <w:i/>
          <w:iCs/>
          <w:sz w:val="18"/>
          <w:szCs w:val="18"/>
        </w:rPr>
      </w:pPr>
      <w:r>
        <w:rPr>
          <w:rFonts w:eastAsia="AppleGothic"/>
          <w:b/>
          <w:sz w:val="18"/>
          <w:szCs w:val="18"/>
        </w:rPr>
        <w:t>Lead</w:t>
      </w:r>
      <w:r w:rsidR="006610C9" w:rsidRPr="000879B0">
        <w:rPr>
          <w:rFonts w:eastAsia="AppleGothic"/>
          <w:b/>
          <w:sz w:val="18"/>
          <w:szCs w:val="18"/>
        </w:rPr>
        <w:t xml:space="preserve"> User Experience Designer</w:t>
      </w:r>
      <w:r w:rsidR="00AC020E">
        <w:rPr>
          <w:rFonts w:eastAsia="AppleGothic"/>
          <w:b/>
          <w:sz w:val="18"/>
          <w:szCs w:val="18"/>
        </w:rPr>
        <w:t xml:space="preserve">, </w:t>
      </w:r>
      <w:r w:rsidR="00AC020E" w:rsidRPr="000879B0">
        <w:rPr>
          <w:rFonts w:eastAsia="AppleGothic"/>
          <w:bCs/>
          <w:i/>
          <w:iCs/>
          <w:sz w:val="18"/>
          <w:szCs w:val="18"/>
        </w:rPr>
        <w:t>Hypergiant Industries</w:t>
      </w:r>
      <w:r w:rsidR="00AC020E" w:rsidRPr="000879B0">
        <w:rPr>
          <w:rFonts w:eastAsia="AppleGothic"/>
          <w:b/>
          <w:sz w:val="18"/>
          <w:szCs w:val="18"/>
        </w:rPr>
        <w:t xml:space="preserve">, </w:t>
      </w:r>
      <w:r w:rsidR="00AC020E" w:rsidRPr="000879B0">
        <w:rPr>
          <w:rFonts w:eastAsia="AppleGothic"/>
          <w:bCs/>
          <w:i/>
          <w:iCs/>
          <w:sz w:val="18"/>
          <w:szCs w:val="18"/>
        </w:rPr>
        <w:t>Dallas, TX</w:t>
      </w:r>
      <w:r w:rsidR="004920A5" w:rsidRPr="000879B0">
        <w:rPr>
          <w:rFonts w:eastAsia="AppleGothic"/>
          <w:i/>
          <w:iCs/>
          <w:sz w:val="18"/>
          <w:szCs w:val="18"/>
        </w:rPr>
        <w:tab/>
      </w:r>
      <w:r w:rsidR="00804F68" w:rsidRPr="000879B0">
        <w:rPr>
          <w:rFonts w:eastAsia="AppleGothic"/>
          <w:i/>
          <w:iCs/>
          <w:sz w:val="18"/>
          <w:szCs w:val="18"/>
        </w:rPr>
        <w:t>Aug 2021 – Ap</w:t>
      </w:r>
      <w:r w:rsidR="00E81CEF">
        <w:rPr>
          <w:rFonts w:eastAsia="AppleGothic"/>
          <w:i/>
          <w:iCs/>
          <w:sz w:val="18"/>
          <w:szCs w:val="18"/>
        </w:rPr>
        <w:t>r</w:t>
      </w:r>
      <w:r w:rsidR="00804F68" w:rsidRPr="000879B0">
        <w:rPr>
          <w:rFonts w:eastAsia="AppleGothic"/>
          <w:i/>
          <w:iCs/>
          <w:sz w:val="18"/>
          <w:szCs w:val="18"/>
        </w:rPr>
        <w:t xml:space="preserve"> 2023</w:t>
      </w:r>
      <w:r w:rsidR="006610C9" w:rsidRPr="000879B0">
        <w:rPr>
          <w:rFonts w:eastAsia="AppleGothic"/>
          <w:i/>
          <w:iCs/>
          <w:sz w:val="18"/>
          <w:szCs w:val="18"/>
        </w:rPr>
        <w:t xml:space="preserve">           </w:t>
      </w:r>
    </w:p>
    <w:p w14:paraId="69A821B6" w14:textId="6EB44F65" w:rsidR="006610C9" w:rsidRPr="000879B0" w:rsidRDefault="002A1F04" w:rsidP="009A3E1F">
      <w:pPr>
        <w:numPr>
          <w:ilvl w:val="0"/>
          <w:numId w:val="1"/>
        </w:numPr>
        <w:spacing w:line="240" w:lineRule="auto"/>
        <w:ind w:left="979" w:hanging="360"/>
        <w:rPr>
          <w:rFonts w:eastAsia="AppleGothic"/>
          <w:sz w:val="18"/>
          <w:szCs w:val="18"/>
        </w:rPr>
      </w:pPr>
      <w:r>
        <w:rPr>
          <w:rFonts w:eastAsia="AppleGothic"/>
          <w:sz w:val="18"/>
          <w:szCs w:val="18"/>
        </w:rPr>
        <w:t>S</w:t>
      </w:r>
      <w:r w:rsidR="006610C9" w:rsidRPr="000879B0">
        <w:rPr>
          <w:rFonts w:eastAsia="AppleGothic"/>
          <w:sz w:val="18"/>
          <w:szCs w:val="18"/>
        </w:rPr>
        <w:t xml:space="preserve">caled the design team </w:t>
      </w:r>
      <w:r w:rsidR="006610C9" w:rsidRPr="000879B0">
        <w:rPr>
          <w:sz w:val="18"/>
          <w:szCs w:val="18"/>
        </w:rPr>
        <w:t>leading to a 50% increase in project capacity and client satisfaction</w:t>
      </w:r>
      <w:r w:rsidR="006610C9" w:rsidRPr="000879B0">
        <w:rPr>
          <w:rFonts w:eastAsia="AppleGothic"/>
          <w:sz w:val="18"/>
          <w:szCs w:val="18"/>
        </w:rPr>
        <w:t>.</w:t>
      </w:r>
    </w:p>
    <w:p w14:paraId="722220ED" w14:textId="7A1B522B" w:rsidR="006610C9" w:rsidRPr="000879B0" w:rsidRDefault="006610C9" w:rsidP="009A3E1F">
      <w:pPr>
        <w:numPr>
          <w:ilvl w:val="0"/>
          <w:numId w:val="1"/>
        </w:numPr>
        <w:spacing w:line="240" w:lineRule="auto"/>
        <w:ind w:left="979" w:hanging="360"/>
        <w:rPr>
          <w:rFonts w:eastAsia="AppleGothic"/>
          <w:sz w:val="18"/>
          <w:szCs w:val="18"/>
        </w:rPr>
      </w:pPr>
      <w:r w:rsidRPr="000879B0">
        <w:rPr>
          <w:sz w:val="18"/>
          <w:szCs w:val="18"/>
        </w:rPr>
        <w:t xml:space="preserve">Provided high-level design direction, process definition/implementation, and career mentorship </w:t>
      </w:r>
    </w:p>
    <w:p w14:paraId="22561C36" w14:textId="77777777" w:rsidR="006610C9" w:rsidRPr="000879B0" w:rsidRDefault="006610C9" w:rsidP="009A3E1F">
      <w:pPr>
        <w:numPr>
          <w:ilvl w:val="0"/>
          <w:numId w:val="1"/>
        </w:numPr>
        <w:spacing w:line="240" w:lineRule="auto"/>
        <w:ind w:left="979" w:hanging="360"/>
        <w:rPr>
          <w:rFonts w:eastAsia="AppleGothic"/>
          <w:sz w:val="18"/>
          <w:szCs w:val="18"/>
        </w:rPr>
      </w:pPr>
      <w:r w:rsidRPr="000879B0">
        <w:rPr>
          <w:sz w:val="18"/>
          <w:szCs w:val="18"/>
        </w:rPr>
        <w:t>Led cross-functional research-based collaboration, delivering key features that boosted user engagement by 40%.</w:t>
      </w:r>
    </w:p>
    <w:p w14:paraId="75051A02" w14:textId="252FD56A" w:rsidR="006610C9" w:rsidRPr="000879B0" w:rsidRDefault="002A1F04" w:rsidP="009A3E1F">
      <w:pPr>
        <w:numPr>
          <w:ilvl w:val="0"/>
          <w:numId w:val="1"/>
        </w:numPr>
        <w:spacing w:line="240" w:lineRule="auto"/>
        <w:ind w:left="979" w:hanging="360"/>
        <w:rPr>
          <w:rFonts w:eastAsia="AppleGothic"/>
          <w:sz w:val="18"/>
          <w:szCs w:val="18"/>
        </w:rPr>
      </w:pPr>
      <w:r w:rsidRPr="000879B0">
        <w:rPr>
          <w:rFonts w:eastAsia="AppleGothic"/>
          <w:sz w:val="18"/>
          <w:szCs w:val="18"/>
        </w:rPr>
        <w:t>Delivered</w:t>
      </w:r>
      <w:r w:rsidR="006610C9" w:rsidRPr="000879B0">
        <w:rPr>
          <w:rFonts w:eastAsia="AppleGothic"/>
          <w:sz w:val="18"/>
          <w:szCs w:val="18"/>
        </w:rPr>
        <w:t xml:space="preserve"> </w:t>
      </w:r>
      <w:r>
        <w:rPr>
          <w:rFonts w:eastAsia="AppleGothic"/>
          <w:sz w:val="18"/>
          <w:szCs w:val="18"/>
        </w:rPr>
        <w:t xml:space="preserve">design </w:t>
      </w:r>
      <w:r w:rsidR="006610C9" w:rsidRPr="000879B0">
        <w:rPr>
          <w:rFonts w:eastAsia="AppleGothic"/>
          <w:sz w:val="18"/>
          <w:szCs w:val="18"/>
        </w:rPr>
        <w:t>strategy to leadership from storyboarding, roadmaps, journeys, insight decks, mixed prototypes, to feature delivery.</w:t>
      </w:r>
    </w:p>
    <w:p w14:paraId="5FC3AD18" w14:textId="77777777" w:rsidR="006610C9" w:rsidRPr="000879B0" w:rsidRDefault="006610C9" w:rsidP="009A3E1F">
      <w:pPr>
        <w:spacing w:line="240" w:lineRule="auto"/>
        <w:ind w:left="1"/>
        <w:rPr>
          <w:rFonts w:eastAsia="AppleGothic"/>
          <w:sz w:val="4"/>
          <w:szCs w:val="4"/>
        </w:rPr>
      </w:pPr>
      <w:r w:rsidRPr="000879B0">
        <w:rPr>
          <w:rFonts w:eastAsia="AppleGothic"/>
          <w:b/>
          <w:sz w:val="15"/>
          <w:szCs w:val="15"/>
        </w:rPr>
        <w:t xml:space="preserve"> </w:t>
      </w:r>
    </w:p>
    <w:p w14:paraId="0F790763" w14:textId="77777777" w:rsidR="006610C9" w:rsidRPr="000879B0" w:rsidRDefault="006610C9" w:rsidP="009A3E1F">
      <w:pPr>
        <w:spacing w:line="240" w:lineRule="auto"/>
        <w:ind w:left="973"/>
        <w:rPr>
          <w:rFonts w:eastAsia="AppleGothic"/>
          <w:sz w:val="4"/>
          <w:szCs w:val="4"/>
        </w:rPr>
      </w:pPr>
    </w:p>
    <w:p w14:paraId="28AEB125" w14:textId="77777777" w:rsidR="0073469C" w:rsidRPr="00C25778" w:rsidRDefault="0073469C" w:rsidP="0073469C">
      <w:pPr>
        <w:spacing w:line="260" w:lineRule="auto"/>
        <w:ind w:left="0"/>
        <w:rPr>
          <w:rFonts w:eastAsia="AppleGothic"/>
          <w:sz w:val="16"/>
          <w:szCs w:val="16"/>
        </w:rPr>
      </w:pPr>
    </w:p>
    <w:p w14:paraId="50CEAB89" w14:textId="77777777" w:rsidR="0073469C" w:rsidRPr="00564AF7" w:rsidRDefault="0073469C" w:rsidP="0073469C">
      <w:pPr>
        <w:pBdr>
          <w:bottom w:val="single" w:sz="4" w:space="1" w:color="auto"/>
        </w:pBdr>
        <w:spacing w:after="60"/>
        <w:ind w:left="0"/>
        <w:rPr>
          <w:rFonts w:eastAsia="AppleGothic"/>
          <w:iCs/>
          <w:sz w:val="21"/>
          <w:szCs w:val="21"/>
        </w:rPr>
      </w:pPr>
      <w:r w:rsidRPr="00564AF7">
        <w:rPr>
          <w:rFonts w:eastAsia="AppleGothic"/>
          <w:iCs/>
          <w:sz w:val="21"/>
          <w:szCs w:val="21"/>
        </w:rPr>
        <w:t xml:space="preserve">PROFESSIONAL DEVELOPMENT </w:t>
      </w:r>
      <w:r w:rsidRPr="00564AF7">
        <w:rPr>
          <w:rFonts w:eastAsia="AppleGothic"/>
          <w:sz w:val="21"/>
          <w:szCs w:val="22"/>
        </w:rPr>
        <w:t>–</w:t>
      </w:r>
    </w:p>
    <w:p w14:paraId="23979178" w14:textId="024F767D" w:rsidR="0073469C" w:rsidRPr="000879B0" w:rsidRDefault="0073469C" w:rsidP="009A3E1F">
      <w:pPr>
        <w:tabs>
          <w:tab w:val="right" w:pos="11340"/>
        </w:tabs>
        <w:spacing w:line="240" w:lineRule="auto"/>
        <w:ind w:left="0"/>
        <w:rPr>
          <w:i/>
          <w:iCs/>
          <w:sz w:val="18"/>
          <w:szCs w:val="20"/>
        </w:rPr>
      </w:pPr>
      <w:r w:rsidRPr="000879B0">
        <w:rPr>
          <w:b/>
          <w:bCs/>
          <w:sz w:val="18"/>
          <w:szCs w:val="20"/>
        </w:rPr>
        <w:t>Nielsen Norman Group - UX Master Certification:</w:t>
      </w:r>
      <w:r w:rsidRPr="000879B0">
        <w:rPr>
          <w:b/>
          <w:bCs/>
          <w:sz w:val="18"/>
          <w:szCs w:val="20"/>
        </w:rPr>
        <w:tab/>
      </w:r>
      <w:r w:rsidRPr="000879B0">
        <w:rPr>
          <w:i/>
          <w:iCs/>
          <w:sz w:val="18"/>
          <w:szCs w:val="20"/>
        </w:rPr>
        <w:t xml:space="preserve">April, 2023 – </w:t>
      </w:r>
      <w:r w:rsidR="00222DEE">
        <w:rPr>
          <w:i/>
          <w:iCs/>
          <w:sz w:val="18"/>
          <w:szCs w:val="20"/>
        </w:rPr>
        <w:t>March 2024</w:t>
      </w:r>
    </w:p>
    <w:p w14:paraId="08B47540" w14:textId="059F0F50" w:rsidR="0073469C" w:rsidRPr="000879B0" w:rsidRDefault="00EA20E4" w:rsidP="009A3E1F">
      <w:pPr>
        <w:tabs>
          <w:tab w:val="right" w:pos="11340"/>
        </w:tabs>
        <w:spacing w:line="240" w:lineRule="auto"/>
        <w:ind w:left="0"/>
        <w:rPr>
          <w:b/>
          <w:bCs/>
          <w:sz w:val="18"/>
          <w:szCs w:val="20"/>
        </w:rPr>
      </w:pPr>
      <w:r>
        <w:rPr>
          <w:i/>
          <w:iCs/>
          <w:sz w:val="18"/>
          <w:szCs w:val="20"/>
        </w:rPr>
        <w:lastRenderedPageBreak/>
        <w:t xml:space="preserve">(1) </w:t>
      </w:r>
      <w:r w:rsidR="0073469C" w:rsidRPr="000879B0">
        <w:rPr>
          <w:i/>
          <w:iCs/>
          <w:sz w:val="18"/>
          <w:szCs w:val="20"/>
        </w:rPr>
        <w:t xml:space="preserve">Leading Highly Effective UX Teams </w:t>
      </w:r>
      <w:r w:rsidR="00B26A4F">
        <w:rPr>
          <w:i/>
          <w:iCs/>
          <w:sz w:val="18"/>
          <w:szCs w:val="20"/>
        </w:rPr>
        <w:t xml:space="preserve">&amp; </w:t>
      </w:r>
      <w:r>
        <w:rPr>
          <w:i/>
          <w:iCs/>
          <w:sz w:val="18"/>
          <w:szCs w:val="20"/>
        </w:rPr>
        <w:t xml:space="preserve">(2) </w:t>
      </w:r>
      <w:r w:rsidR="00B26A4F" w:rsidRPr="000879B0">
        <w:rPr>
          <w:rFonts w:eastAsia="AppleGothic"/>
          <w:i/>
          <w:iCs/>
          <w:sz w:val="18"/>
          <w:szCs w:val="18"/>
        </w:rPr>
        <w:t>Design Systems and Pattern Libraries Course</w:t>
      </w:r>
      <w:r w:rsidR="0073469C" w:rsidRPr="000879B0">
        <w:rPr>
          <w:i/>
          <w:iCs/>
          <w:sz w:val="18"/>
          <w:szCs w:val="20"/>
        </w:rPr>
        <w:tab/>
      </w:r>
    </w:p>
    <w:p w14:paraId="1B431C46" w14:textId="7C767988" w:rsidR="007201E6" w:rsidRPr="00B26A4F" w:rsidRDefault="009A3E1F" w:rsidP="00B26A4F">
      <w:pPr>
        <w:numPr>
          <w:ilvl w:val="0"/>
          <w:numId w:val="1"/>
        </w:numPr>
        <w:spacing w:line="240" w:lineRule="auto"/>
        <w:ind w:hanging="360"/>
        <w:rPr>
          <w:rFonts w:eastAsia="AppleGothic"/>
          <w:sz w:val="18"/>
          <w:szCs w:val="18"/>
        </w:rPr>
      </w:pPr>
      <w:r w:rsidRPr="009A3E1F">
        <w:rPr>
          <w:rFonts w:eastAsia="AppleGothic"/>
          <w:sz w:val="18"/>
          <w:szCs w:val="18"/>
        </w:rPr>
        <w:t>Pursuing a comprehensive 100-hour program encompassing 15 courses and exams. Key focus areas: building and managing UX teams, global team dynamics, Agile UX practices, and strategic leadership in diverse organizational settings.</w:t>
      </w:r>
      <w:r w:rsidR="007201E6" w:rsidRPr="00B26A4F">
        <w:rPr>
          <w:rFonts w:eastAsia="AppleGothic"/>
          <w:i/>
          <w:iCs/>
          <w:sz w:val="18"/>
          <w:szCs w:val="18"/>
        </w:rPr>
        <w:tab/>
      </w:r>
    </w:p>
    <w:p w14:paraId="598DA8E4" w14:textId="0E2ADFA8" w:rsidR="00AC020E" w:rsidRDefault="00B26A4F" w:rsidP="009A3E1F">
      <w:pPr>
        <w:numPr>
          <w:ilvl w:val="0"/>
          <w:numId w:val="1"/>
        </w:numPr>
        <w:spacing w:line="240" w:lineRule="auto"/>
        <w:ind w:hanging="360"/>
        <w:rPr>
          <w:rFonts w:eastAsia="AppleGothic"/>
          <w:sz w:val="18"/>
          <w:szCs w:val="18"/>
        </w:rPr>
      </w:pPr>
      <w:r>
        <w:rPr>
          <w:rFonts w:eastAsia="AppleGothic"/>
          <w:sz w:val="18"/>
          <w:szCs w:val="18"/>
        </w:rPr>
        <w:t>T</w:t>
      </w:r>
      <w:r w:rsidR="00AC020E" w:rsidRPr="00AC020E">
        <w:rPr>
          <w:rFonts w:eastAsia="AppleGothic"/>
          <w:sz w:val="18"/>
          <w:szCs w:val="18"/>
        </w:rPr>
        <w:t xml:space="preserve">raining emphasizing the creation, management, and governance of </w:t>
      </w:r>
      <w:proofErr w:type="spellStart"/>
      <w:r>
        <w:rPr>
          <w:rFonts w:eastAsia="AppleGothic"/>
          <w:sz w:val="18"/>
          <w:szCs w:val="18"/>
        </w:rPr>
        <w:t>libaries</w:t>
      </w:r>
      <w:proofErr w:type="spellEnd"/>
      <w:r w:rsidR="00AC020E" w:rsidRPr="00AC020E">
        <w:rPr>
          <w:rFonts w:eastAsia="AppleGothic"/>
          <w:sz w:val="18"/>
          <w:szCs w:val="18"/>
        </w:rPr>
        <w:t>, targeting UX design quality, consistency, and efficiency.</w:t>
      </w:r>
    </w:p>
    <w:p w14:paraId="01B0EF8F" w14:textId="77777777" w:rsidR="00C25778" w:rsidRPr="00AC020E" w:rsidRDefault="00C25778" w:rsidP="00AC020E">
      <w:pPr>
        <w:spacing w:line="260" w:lineRule="auto"/>
        <w:ind w:left="0"/>
        <w:rPr>
          <w:rFonts w:eastAsia="AppleGothic"/>
          <w:sz w:val="15"/>
          <w:szCs w:val="15"/>
        </w:rPr>
      </w:pPr>
    </w:p>
    <w:p w14:paraId="2ADC5A1A" w14:textId="23320327" w:rsidR="00C25778" w:rsidRPr="00564AF7" w:rsidRDefault="00C25778" w:rsidP="00C25778">
      <w:pPr>
        <w:pBdr>
          <w:bottom w:val="single" w:sz="4" w:space="1" w:color="auto"/>
        </w:pBdr>
        <w:spacing w:after="60"/>
        <w:ind w:left="0"/>
        <w:rPr>
          <w:rFonts w:eastAsia="AppleGothic"/>
          <w:iCs/>
          <w:sz w:val="21"/>
          <w:szCs w:val="21"/>
        </w:rPr>
      </w:pPr>
      <w:r w:rsidRPr="00564AF7">
        <w:rPr>
          <w:rFonts w:eastAsia="AppleGothic"/>
          <w:iCs/>
          <w:sz w:val="21"/>
          <w:szCs w:val="21"/>
        </w:rPr>
        <w:t xml:space="preserve">EDUCATION </w:t>
      </w:r>
      <w:r w:rsidRPr="00564AF7">
        <w:rPr>
          <w:rFonts w:eastAsia="AppleGothic"/>
          <w:sz w:val="21"/>
          <w:szCs w:val="22"/>
        </w:rPr>
        <w:t>–</w:t>
      </w:r>
    </w:p>
    <w:p w14:paraId="4DCCCA8F" w14:textId="6F6EC2AE" w:rsidR="00C25778" w:rsidRPr="009A3E1F" w:rsidRDefault="00C25778" w:rsidP="009A3E1F">
      <w:pPr>
        <w:tabs>
          <w:tab w:val="right" w:pos="11340"/>
        </w:tabs>
        <w:spacing w:line="480" w:lineRule="auto"/>
        <w:ind w:left="0"/>
        <w:rPr>
          <w:i/>
          <w:iCs/>
          <w:sz w:val="18"/>
          <w:szCs w:val="20"/>
        </w:rPr>
      </w:pPr>
      <w:r w:rsidRPr="000879B0">
        <w:rPr>
          <w:b/>
          <w:bCs/>
          <w:sz w:val="18"/>
          <w:szCs w:val="20"/>
        </w:rPr>
        <w:t>Bachelor of Business Administration – Finance</w:t>
      </w:r>
      <w:r w:rsidR="00AC020E">
        <w:rPr>
          <w:b/>
          <w:bCs/>
          <w:sz w:val="18"/>
          <w:szCs w:val="20"/>
        </w:rPr>
        <w:t xml:space="preserve"> </w:t>
      </w:r>
      <w:r w:rsidR="00AC020E">
        <w:rPr>
          <w:b/>
          <w:bCs/>
          <w:sz w:val="18"/>
          <w:szCs w:val="20"/>
        </w:rPr>
        <w:tab/>
      </w:r>
      <w:r w:rsidRPr="000879B0">
        <w:rPr>
          <w:i/>
          <w:iCs/>
          <w:sz w:val="18"/>
          <w:szCs w:val="20"/>
        </w:rPr>
        <w:t>Texas A&amp;M University – College Station, TX</w:t>
      </w:r>
    </w:p>
    <w:p w14:paraId="28A70B17" w14:textId="3A918D01" w:rsidR="00C25778" w:rsidRPr="00564AF7" w:rsidRDefault="00C25778" w:rsidP="00C25778">
      <w:pPr>
        <w:pBdr>
          <w:bottom w:val="single" w:sz="4" w:space="1" w:color="auto"/>
        </w:pBdr>
        <w:spacing w:after="60"/>
        <w:ind w:left="0"/>
        <w:rPr>
          <w:rFonts w:eastAsia="AppleGothic"/>
          <w:iCs/>
          <w:sz w:val="21"/>
          <w:szCs w:val="21"/>
        </w:rPr>
      </w:pPr>
      <w:r w:rsidRPr="00564AF7">
        <w:rPr>
          <w:rFonts w:eastAsia="AppleGothic"/>
          <w:iCs/>
          <w:sz w:val="21"/>
          <w:szCs w:val="21"/>
        </w:rPr>
        <w:t xml:space="preserve">HONORS </w:t>
      </w:r>
      <w:r w:rsidRPr="00564AF7">
        <w:rPr>
          <w:rFonts w:eastAsia="AppleGothic"/>
          <w:sz w:val="21"/>
          <w:szCs w:val="22"/>
        </w:rPr>
        <w:t>–</w:t>
      </w:r>
    </w:p>
    <w:p w14:paraId="629A9BE5" w14:textId="1D011A05" w:rsidR="00C25778" w:rsidRPr="000879B0" w:rsidRDefault="00C25778" w:rsidP="009A3E1F">
      <w:pPr>
        <w:tabs>
          <w:tab w:val="right" w:pos="11340"/>
        </w:tabs>
        <w:ind w:left="0"/>
        <w:rPr>
          <w:rFonts w:eastAsia="AppleGothic"/>
          <w:sz w:val="18"/>
          <w:szCs w:val="18"/>
        </w:rPr>
      </w:pPr>
      <w:r w:rsidRPr="000879B0">
        <w:rPr>
          <w:b/>
          <w:bCs/>
          <w:sz w:val="18"/>
          <w:szCs w:val="20"/>
        </w:rPr>
        <w:t>Eagle Scout</w:t>
      </w:r>
      <w:r w:rsidR="00AC020E">
        <w:rPr>
          <w:b/>
          <w:bCs/>
          <w:sz w:val="18"/>
          <w:szCs w:val="20"/>
        </w:rPr>
        <w:tab/>
      </w:r>
      <w:r w:rsidRPr="000879B0">
        <w:rPr>
          <w:i/>
          <w:iCs/>
          <w:sz w:val="18"/>
          <w:szCs w:val="20"/>
        </w:rPr>
        <w:t xml:space="preserve">Boy Scout of America </w:t>
      </w:r>
    </w:p>
    <w:sectPr w:rsidR="00C25778" w:rsidRPr="000879B0" w:rsidSect="00564AF7">
      <w:pgSz w:w="12240" w:h="15840"/>
      <w:pgMar w:top="486" w:right="432" w:bottom="0" w:left="43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ung Mai" w:date="2024-07-11T16:14:00Z" w:initials="TM">
    <w:p w14:paraId="331100A2" w14:textId="77777777" w:rsidR="001357E9" w:rsidRDefault="001357E9" w:rsidP="001357E9">
      <w:r>
        <w:rPr>
          <w:rStyle w:val="CommentReference"/>
        </w:rPr>
        <w:annotationRef/>
      </w:r>
      <w:r>
        <w:rPr>
          <w:sz w:val="20"/>
          <w:szCs w:val="20"/>
        </w:rPr>
        <w:t>• Led the development and execution of UX strategies and research for major</w:t>
      </w:r>
    </w:p>
    <w:p w14:paraId="2E522317" w14:textId="77777777" w:rsidR="001357E9" w:rsidRDefault="001357E9" w:rsidP="001357E9">
      <w:r>
        <w:rPr>
          <w:sz w:val="20"/>
          <w:szCs w:val="20"/>
        </w:rPr>
        <w:t xml:space="preserve">brands across the Healthcare, QSR, E-commerce, and Travel industries. </w:t>
      </w:r>
    </w:p>
    <w:p w14:paraId="2018F3D6" w14:textId="77777777" w:rsidR="001357E9" w:rsidRDefault="001357E9" w:rsidP="001357E9">
      <w:r>
        <w:rPr>
          <w:sz w:val="20"/>
          <w:szCs w:val="20"/>
        </w:rPr>
        <w:t>• Successfully delivered four net new products from concept to market, working</w:t>
      </w:r>
    </w:p>
    <w:p w14:paraId="784F2158" w14:textId="77777777" w:rsidR="001357E9" w:rsidRDefault="001357E9" w:rsidP="001357E9">
      <w:r>
        <w:rPr>
          <w:sz w:val="20"/>
          <w:szCs w:val="20"/>
        </w:rPr>
        <w:t>alongside product managers, visual designers, developers, and business</w:t>
      </w:r>
    </w:p>
    <w:p w14:paraId="0EBF2D8D" w14:textId="77777777" w:rsidR="001357E9" w:rsidRDefault="001357E9" w:rsidP="001357E9">
      <w:r>
        <w:rPr>
          <w:sz w:val="20"/>
          <w:szCs w:val="20"/>
        </w:rPr>
        <w:t>stakeholders.</w:t>
      </w:r>
    </w:p>
    <w:p w14:paraId="57432202" w14:textId="77777777" w:rsidR="001357E9" w:rsidRDefault="001357E9" w:rsidP="001357E9">
      <w:r>
        <w:rPr>
          <w:sz w:val="20"/>
          <w:szCs w:val="20"/>
        </w:rPr>
        <w:t>• Led a pioneering UX research engagement with a major QSR brand, uncovering valuable</w:t>
      </w:r>
    </w:p>
    <w:p w14:paraId="457C91E0" w14:textId="77777777" w:rsidR="001357E9" w:rsidRDefault="001357E9" w:rsidP="001357E9">
      <w:r>
        <w:rPr>
          <w:sz w:val="20"/>
          <w:szCs w:val="20"/>
        </w:rPr>
        <w:t>insights and recommendations for enhancing their user experience.</w:t>
      </w:r>
    </w:p>
    <w:p w14:paraId="56F50E79" w14:textId="77777777" w:rsidR="001357E9" w:rsidRDefault="001357E9" w:rsidP="001357E9">
      <w:r>
        <w:rPr>
          <w:sz w:val="20"/>
          <w:szCs w:val="20"/>
        </w:rPr>
        <w:t>• Responsible for leading multiple research engagements within the QSR and</w:t>
      </w:r>
    </w:p>
    <w:p w14:paraId="12391878" w14:textId="77777777" w:rsidR="001357E9" w:rsidRDefault="001357E9" w:rsidP="001357E9">
      <w:r>
        <w:rPr>
          <w:sz w:val="20"/>
          <w:szCs w:val="20"/>
        </w:rPr>
        <w:t>Healthcare spaces, utilizing both qualitative and quantitative research methods to</w:t>
      </w:r>
    </w:p>
    <w:p w14:paraId="336C6546" w14:textId="77777777" w:rsidR="001357E9" w:rsidRDefault="001357E9" w:rsidP="001357E9">
      <w:r>
        <w:rPr>
          <w:sz w:val="20"/>
          <w:szCs w:val="20"/>
        </w:rPr>
        <w:t>inform critical product improvements.</w:t>
      </w:r>
    </w:p>
    <w:p w14:paraId="6075F250" w14:textId="77777777" w:rsidR="001357E9" w:rsidRDefault="001357E9" w:rsidP="001357E9">
      <w:r>
        <w:rPr>
          <w:color w:val="262626"/>
          <w:sz w:val="20"/>
          <w:szCs w:val="20"/>
        </w:rPr>
        <w:t>• Demonstrated exceptional performance by taking on a higher level of responsibility</w:t>
      </w:r>
    </w:p>
    <w:p w14:paraId="27DDD6A2" w14:textId="77777777" w:rsidR="001357E9" w:rsidRDefault="001357E9" w:rsidP="001357E9">
      <w:r>
        <w:rPr>
          <w:color w:val="262626"/>
          <w:sz w:val="20"/>
          <w:szCs w:val="20"/>
        </w:rPr>
        <w:t>in leading the UX strategy for new and existing products for a major healthcare brand.</w:t>
      </w:r>
    </w:p>
    <w:p w14:paraId="047FCA17" w14:textId="77777777" w:rsidR="001357E9" w:rsidRDefault="001357E9" w:rsidP="001357E9">
      <w:r>
        <w:rPr>
          <w:color w:val="262626"/>
          <w:sz w:val="20"/>
          <w:szCs w:val="20"/>
        </w:rPr>
        <w:t>• Led the UX strategy for a new feature launch resulting in a significant increase in</w:t>
      </w:r>
    </w:p>
    <w:p w14:paraId="3578818A" w14:textId="77777777" w:rsidR="001357E9" w:rsidRDefault="001357E9" w:rsidP="001357E9">
      <w:r>
        <w:rPr>
          <w:color w:val="262626"/>
          <w:sz w:val="20"/>
          <w:szCs w:val="20"/>
        </w:rPr>
        <w:t>product usage, a decrease in drop-off rates, and a positive impact on the overall</w:t>
      </w:r>
    </w:p>
    <w:p w14:paraId="6B0E52E9" w14:textId="77777777" w:rsidR="001357E9" w:rsidRDefault="001357E9" w:rsidP="001357E9">
      <w:r>
        <w:rPr>
          <w:color w:val="262626"/>
          <w:sz w:val="20"/>
          <w:szCs w:val="20"/>
        </w:rPr>
        <w:t>bottom line.</w:t>
      </w:r>
    </w:p>
    <w:p w14:paraId="1F8FB54C" w14:textId="77777777" w:rsidR="001357E9" w:rsidRDefault="001357E9" w:rsidP="001357E9">
      <w:r>
        <w:rPr>
          <w:color w:val="262626"/>
          <w:sz w:val="20"/>
          <w:szCs w:val="20"/>
        </w:rPr>
        <w:t xml:space="preserve">• Played a key leadership role in managing the team to increase productivity </w:t>
      </w:r>
    </w:p>
    <w:p w14:paraId="672AF9CD" w14:textId="77777777" w:rsidR="001357E9" w:rsidRDefault="001357E9" w:rsidP="001357E9">
      <w:r>
        <w:rPr>
          <w:color w:val="262626"/>
          <w:sz w:val="20"/>
          <w:szCs w:val="20"/>
        </w:rPr>
        <w:t>and optimize strategy across multiple platforms within the client's company.</w:t>
      </w:r>
    </w:p>
    <w:p w14:paraId="76BE1B77" w14:textId="77777777" w:rsidR="001357E9" w:rsidRDefault="001357E9" w:rsidP="001357E9">
      <w:r>
        <w:rPr>
          <w:color w:val="262626"/>
          <w:sz w:val="20"/>
          <w:szCs w:val="20"/>
        </w:rPr>
        <w:t>• Collaborated with client-side product managers to prioritize the roadmap to better</w:t>
      </w:r>
    </w:p>
    <w:p w14:paraId="45BACC40" w14:textId="77777777" w:rsidR="001357E9" w:rsidRDefault="001357E9" w:rsidP="001357E9">
      <w:r>
        <w:rPr>
          <w:color w:val="262626"/>
          <w:sz w:val="20"/>
          <w:szCs w:val="20"/>
        </w:rPr>
        <w:t>optimize the design team's capacity.</w:t>
      </w:r>
    </w:p>
  </w:comment>
  <w:comment w:id="1" w:author="Trung Mai [2]" w:date="2023-12-27T13:19:00Z" w:initials="TM">
    <w:p w14:paraId="662AC02A" w14:textId="411B9F5A" w:rsidR="0072216C" w:rsidRPr="0030030C" w:rsidRDefault="0072216C" w:rsidP="0072216C">
      <w:pPr>
        <w:ind w:left="0"/>
        <w:rPr>
          <w:b/>
          <w:bCs/>
        </w:rPr>
      </w:pPr>
      <w:r>
        <w:rPr>
          <w:rStyle w:val="CommentReference"/>
        </w:rPr>
        <w:annotationRef/>
      </w:r>
      <w:r w:rsidRPr="0030030C">
        <w:rPr>
          <w:b/>
          <w:bCs/>
        </w:rPr>
        <w:t>Cultivating a Sustainable and Skill-Nurturing Company Culture</w:t>
      </w:r>
    </w:p>
    <w:p w14:paraId="111B0552" w14:textId="77777777" w:rsidR="0072216C" w:rsidRPr="0030030C" w:rsidRDefault="0072216C" w:rsidP="0072216C">
      <w:r w:rsidRPr="0030030C">
        <w:t>Introduction</w:t>
      </w:r>
    </w:p>
    <w:p w14:paraId="54A7CA25" w14:textId="77777777" w:rsidR="0072216C" w:rsidRPr="0030030C" w:rsidRDefault="0072216C" w:rsidP="0072216C">
      <w:pPr>
        <w:numPr>
          <w:ilvl w:val="0"/>
          <w:numId w:val="3"/>
        </w:numPr>
        <w:spacing w:line="240" w:lineRule="auto"/>
      </w:pPr>
      <w:r w:rsidRPr="0030030C">
        <w:rPr>
          <w:b/>
          <w:bCs/>
        </w:rPr>
        <w:t>Objective:</w:t>
      </w:r>
      <w:r w:rsidRPr="0030030C">
        <w:t xml:space="preserve"> Outline the goal of developing a company culture that not only sustains a positive and productive work environment but also facilitates continuous learning and skill development in UX and stakeholder management.</w:t>
      </w:r>
    </w:p>
    <w:p w14:paraId="4402BF7D" w14:textId="77777777" w:rsidR="0072216C" w:rsidRPr="0030030C" w:rsidRDefault="0072216C" w:rsidP="0072216C">
      <w:pPr>
        <w:numPr>
          <w:ilvl w:val="0"/>
          <w:numId w:val="3"/>
        </w:numPr>
        <w:spacing w:line="240" w:lineRule="auto"/>
      </w:pPr>
      <w:r w:rsidRPr="0030030C">
        <w:rPr>
          <w:b/>
          <w:bCs/>
        </w:rPr>
        <w:t>Importance:</w:t>
      </w:r>
      <w:r w:rsidRPr="0030030C">
        <w:t xml:space="preserve"> Emphasize why a nurturing company culture is vital for both organizational growth and individual employee development, particularly for junior staff.</w:t>
      </w:r>
    </w:p>
    <w:p w14:paraId="3878F447" w14:textId="77777777" w:rsidR="0072216C" w:rsidRPr="0030030C" w:rsidRDefault="0072216C" w:rsidP="0072216C">
      <w:r w:rsidRPr="0030030C">
        <w:t>Core Values</w:t>
      </w:r>
    </w:p>
    <w:p w14:paraId="134027C7" w14:textId="77777777" w:rsidR="0072216C" w:rsidRPr="0030030C" w:rsidRDefault="0072216C" w:rsidP="0072216C">
      <w:pPr>
        <w:numPr>
          <w:ilvl w:val="0"/>
          <w:numId w:val="4"/>
        </w:numPr>
        <w:spacing w:line="240" w:lineRule="auto"/>
      </w:pPr>
      <w:r w:rsidRPr="0030030C">
        <w:rPr>
          <w:b/>
          <w:bCs/>
        </w:rPr>
        <w:t>Collaboration and Inclusivity:</w:t>
      </w:r>
      <w:r w:rsidRPr="0030030C">
        <w:t xml:space="preserve"> Encourage an environment where team members freely share knowledge and support each other's growth.</w:t>
      </w:r>
    </w:p>
    <w:p w14:paraId="1F42CAEC" w14:textId="77777777" w:rsidR="0072216C" w:rsidRPr="0030030C" w:rsidRDefault="0072216C" w:rsidP="0072216C">
      <w:pPr>
        <w:numPr>
          <w:ilvl w:val="0"/>
          <w:numId w:val="4"/>
        </w:numPr>
        <w:spacing w:line="240" w:lineRule="auto"/>
      </w:pPr>
      <w:r w:rsidRPr="0030030C">
        <w:rPr>
          <w:b/>
          <w:bCs/>
        </w:rPr>
        <w:t>Continuous Learning:</w:t>
      </w:r>
      <w:r w:rsidRPr="0030030C">
        <w:t xml:space="preserve"> Foster a mindset of lifelong learning and curiosity.</w:t>
      </w:r>
    </w:p>
    <w:p w14:paraId="606F7A1A" w14:textId="77777777" w:rsidR="0072216C" w:rsidRPr="0030030C" w:rsidRDefault="0072216C" w:rsidP="0072216C">
      <w:pPr>
        <w:numPr>
          <w:ilvl w:val="0"/>
          <w:numId w:val="4"/>
        </w:numPr>
        <w:spacing w:line="240" w:lineRule="auto"/>
      </w:pPr>
      <w:r w:rsidRPr="0030030C">
        <w:rPr>
          <w:b/>
          <w:bCs/>
        </w:rPr>
        <w:t>Empathy and User-Centricity:</w:t>
      </w:r>
      <w:r w:rsidRPr="0030030C">
        <w:t xml:space="preserve"> Cultivate empathy towards users and stakeholders, which is a cornerstone of UX design.</w:t>
      </w:r>
    </w:p>
    <w:p w14:paraId="2FAC2464" w14:textId="77777777" w:rsidR="0072216C" w:rsidRPr="0030030C" w:rsidRDefault="0072216C" w:rsidP="0072216C">
      <w:r w:rsidRPr="0030030C">
        <w:t>Strategies for Sustainable Culture</w:t>
      </w:r>
    </w:p>
    <w:p w14:paraId="79FCEE36" w14:textId="77777777" w:rsidR="0072216C" w:rsidRPr="0030030C" w:rsidRDefault="0072216C" w:rsidP="0072216C">
      <w:pPr>
        <w:numPr>
          <w:ilvl w:val="0"/>
          <w:numId w:val="5"/>
        </w:numPr>
        <w:spacing w:line="240" w:lineRule="auto"/>
      </w:pPr>
      <w:r w:rsidRPr="0030030C">
        <w:rPr>
          <w:b/>
          <w:bCs/>
        </w:rPr>
        <w:t>Mentorship Programs:</w:t>
      </w:r>
    </w:p>
    <w:p w14:paraId="774B7E4E" w14:textId="77777777" w:rsidR="0072216C" w:rsidRPr="0030030C" w:rsidRDefault="0072216C" w:rsidP="0072216C">
      <w:pPr>
        <w:numPr>
          <w:ilvl w:val="1"/>
          <w:numId w:val="5"/>
        </w:numPr>
        <w:spacing w:line="240" w:lineRule="auto"/>
      </w:pPr>
      <w:r w:rsidRPr="0030030C">
        <w:t>Pair junior staff with experienced mentors for guidance in UX design principles and stakeholder management.</w:t>
      </w:r>
    </w:p>
    <w:p w14:paraId="26397DBC" w14:textId="77777777" w:rsidR="0072216C" w:rsidRPr="0030030C" w:rsidRDefault="0072216C" w:rsidP="0072216C">
      <w:pPr>
        <w:numPr>
          <w:ilvl w:val="1"/>
          <w:numId w:val="5"/>
        </w:numPr>
        <w:spacing w:line="240" w:lineRule="auto"/>
      </w:pPr>
      <w:r w:rsidRPr="0030030C">
        <w:t>Regular mentor-mentee meetings to discuss progress, challenges, and career goals.</w:t>
      </w:r>
    </w:p>
    <w:p w14:paraId="06995178" w14:textId="77777777" w:rsidR="0072216C" w:rsidRPr="0030030C" w:rsidRDefault="0072216C" w:rsidP="0072216C">
      <w:pPr>
        <w:numPr>
          <w:ilvl w:val="0"/>
          <w:numId w:val="5"/>
        </w:numPr>
        <w:spacing w:line="240" w:lineRule="auto"/>
      </w:pPr>
      <w:r w:rsidRPr="0030030C">
        <w:rPr>
          <w:b/>
          <w:bCs/>
        </w:rPr>
        <w:t>Learning and Development Initiatives:</w:t>
      </w:r>
    </w:p>
    <w:p w14:paraId="42D7169A" w14:textId="77777777" w:rsidR="0072216C" w:rsidRPr="0030030C" w:rsidRDefault="0072216C" w:rsidP="0072216C">
      <w:pPr>
        <w:numPr>
          <w:ilvl w:val="1"/>
          <w:numId w:val="5"/>
        </w:numPr>
        <w:spacing w:line="240" w:lineRule="auto"/>
      </w:pPr>
      <w:r w:rsidRPr="0030030C">
        <w:t>Organize workshops, webinars, and training sessions focusing on emerging UX trends, tools, and effective stakeholder communication.</w:t>
      </w:r>
    </w:p>
    <w:p w14:paraId="508AD9A7" w14:textId="77777777" w:rsidR="0072216C" w:rsidRPr="0030030C" w:rsidRDefault="0072216C" w:rsidP="0072216C">
      <w:pPr>
        <w:numPr>
          <w:ilvl w:val="1"/>
          <w:numId w:val="5"/>
        </w:numPr>
        <w:spacing w:line="240" w:lineRule="auto"/>
      </w:pPr>
      <w:r w:rsidRPr="0030030C">
        <w:t>Encourage attendance at conferences and provide opportunities for certifications, like Nielsen Norman Group courses.</w:t>
      </w:r>
    </w:p>
    <w:p w14:paraId="79CCAEFC" w14:textId="77777777" w:rsidR="0072216C" w:rsidRPr="0030030C" w:rsidRDefault="0072216C" w:rsidP="0072216C">
      <w:pPr>
        <w:numPr>
          <w:ilvl w:val="0"/>
          <w:numId w:val="5"/>
        </w:numPr>
        <w:spacing w:line="240" w:lineRule="auto"/>
      </w:pPr>
      <w:r w:rsidRPr="0030030C">
        <w:rPr>
          <w:b/>
          <w:bCs/>
        </w:rPr>
        <w:t>Feedback and Open Communication:</w:t>
      </w:r>
    </w:p>
    <w:p w14:paraId="3C61F926" w14:textId="77777777" w:rsidR="0072216C" w:rsidRPr="0030030C" w:rsidRDefault="0072216C" w:rsidP="0072216C">
      <w:pPr>
        <w:numPr>
          <w:ilvl w:val="1"/>
          <w:numId w:val="5"/>
        </w:numPr>
        <w:spacing w:line="240" w:lineRule="auto"/>
      </w:pPr>
      <w:r w:rsidRPr="0030030C">
        <w:t>Implement regular feedback sessions allowing employees to voice their opinions and suggestions.</w:t>
      </w:r>
    </w:p>
    <w:p w14:paraId="15A00D89" w14:textId="77777777" w:rsidR="0072216C" w:rsidRPr="0030030C" w:rsidRDefault="0072216C" w:rsidP="0072216C">
      <w:pPr>
        <w:numPr>
          <w:ilvl w:val="1"/>
          <w:numId w:val="5"/>
        </w:numPr>
        <w:spacing w:line="240" w:lineRule="auto"/>
      </w:pPr>
      <w:r w:rsidRPr="0030030C">
        <w:t>Foster a culture where constructive feedback is welcomed and acted upon.</w:t>
      </w:r>
    </w:p>
    <w:p w14:paraId="3833F55F" w14:textId="77777777" w:rsidR="0072216C" w:rsidRPr="0030030C" w:rsidRDefault="0072216C" w:rsidP="0072216C">
      <w:pPr>
        <w:numPr>
          <w:ilvl w:val="0"/>
          <w:numId w:val="5"/>
        </w:numPr>
        <w:spacing w:line="240" w:lineRule="auto"/>
      </w:pPr>
      <w:r w:rsidRPr="0030030C">
        <w:rPr>
          <w:b/>
          <w:bCs/>
        </w:rPr>
        <w:t>Real-World Project Exposure:</w:t>
      </w:r>
    </w:p>
    <w:p w14:paraId="3C59049F" w14:textId="77777777" w:rsidR="0072216C" w:rsidRPr="0030030C" w:rsidRDefault="0072216C" w:rsidP="0072216C">
      <w:pPr>
        <w:numPr>
          <w:ilvl w:val="1"/>
          <w:numId w:val="5"/>
        </w:numPr>
        <w:spacing w:line="240" w:lineRule="auto"/>
      </w:pPr>
      <w:r w:rsidRPr="0030030C">
        <w:t>Involve junior staff in diverse projects to give them hands-on experience.</w:t>
      </w:r>
    </w:p>
    <w:p w14:paraId="3E1309B3" w14:textId="77777777" w:rsidR="0072216C" w:rsidRPr="0030030C" w:rsidRDefault="0072216C" w:rsidP="0072216C">
      <w:pPr>
        <w:numPr>
          <w:ilvl w:val="1"/>
          <w:numId w:val="5"/>
        </w:numPr>
        <w:spacing w:line="240" w:lineRule="auto"/>
      </w:pPr>
      <w:r w:rsidRPr="0030030C">
        <w:t>Allow them to lead small-scale projects under supervision to develop project management and stakeholder interaction skills.</w:t>
      </w:r>
    </w:p>
    <w:p w14:paraId="7B67EBDE" w14:textId="77777777" w:rsidR="0072216C" w:rsidRPr="0030030C" w:rsidRDefault="0072216C" w:rsidP="0072216C">
      <w:pPr>
        <w:numPr>
          <w:ilvl w:val="0"/>
          <w:numId w:val="5"/>
        </w:numPr>
        <w:spacing w:line="240" w:lineRule="auto"/>
      </w:pPr>
      <w:r w:rsidRPr="0030030C">
        <w:rPr>
          <w:b/>
          <w:bCs/>
        </w:rPr>
        <w:t>Knowledge Sharing Sessions:</w:t>
      </w:r>
    </w:p>
    <w:p w14:paraId="5CD0ADAA" w14:textId="77777777" w:rsidR="0072216C" w:rsidRPr="0030030C" w:rsidRDefault="0072216C" w:rsidP="0072216C">
      <w:pPr>
        <w:numPr>
          <w:ilvl w:val="1"/>
          <w:numId w:val="5"/>
        </w:numPr>
        <w:spacing w:line="240" w:lineRule="auto"/>
      </w:pPr>
      <w:r w:rsidRPr="0030030C">
        <w:t>Regularly scheduled sessions where team members present learnings, case studies, or industry updates.</w:t>
      </w:r>
    </w:p>
    <w:p w14:paraId="4CA342ED" w14:textId="77777777" w:rsidR="0072216C" w:rsidRDefault="0072216C" w:rsidP="0072216C">
      <w:pPr>
        <w:numPr>
          <w:ilvl w:val="1"/>
          <w:numId w:val="5"/>
        </w:numPr>
        <w:spacing w:line="240" w:lineRule="auto"/>
      </w:pPr>
      <w:r w:rsidRPr="0030030C">
        <w:t>Encourage junior members to participate in these sessions to build confidence and presentation skills.</w:t>
      </w:r>
    </w:p>
    <w:p w14:paraId="2E4B54B7" w14:textId="77777777" w:rsidR="0072216C" w:rsidRPr="0030030C" w:rsidRDefault="0072216C" w:rsidP="0072216C">
      <w:pPr>
        <w:spacing w:line="240" w:lineRule="auto"/>
        <w:ind w:left="0"/>
      </w:pPr>
    </w:p>
    <w:p w14:paraId="1AFDC96C" w14:textId="77777777" w:rsidR="0072216C" w:rsidRDefault="0072216C" w:rsidP="0072216C"/>
    <w:p w14:paraId="1524FF04" w14:textId="77777777" w:rsidR="0072216C" w:rsidRDefault="0072216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BACC40" w15:done="0"/>
  <w15:commentEx w15:paraId="1524FF0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A8353" w16cex:dateUtc="2024-07-11T21:14:00Z"/>
  <w16cex:commentExtensible w16cex:durableId="60424365" w16cex:dateUtc="2023-12-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BACC40" w16cid:durableId="2A3A8353"/>
  <w16cid:commentId w16cid:paraId="1524FF04" w16cid:durableId="60424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E530" w14:textId="77777777" w:rsidR="00AA5203" w:rsidRDefault="00AA5203" w:rsidP="00CF459A">
      <w:pPr>
        <w:spacing w:line="240" w:lineRule="auto"/>
      </w:pPr>
      <w:r>
        <w:separator/>
      </w:r>
    </w:p>
  </w:endnote>
  <w:endnote w:type="continuationSeparator" w:id="0">
    <w:p w14:paraId="4CD3A80F" w14:textId="77777777" w:rsidR="00AA5203" w:rsidRDefault="00AA5203" w:rsidP="00CF4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ll MT">
    <w:altName w:val="Bell"/>
    <w:panose1 w:val="02020503060305020303"/>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392C" w14:textId="77777777" w:rsidR="00AA5203" w:rsidRDefault="00AA5203" w:rsidP="00CF459A">
      <w:pPr>
        <w:spacing w:line="240" w:lineRule="auto"/>
      </w:pPr>
      <w:r>
        <w:separator/>
      </w:r>
    </w:p>
  </w:footnote>
  <w:footnote w:type="continuationSeparator" w:id="0">
    <w:p w14:paraId="6C90F5D8" w14:textId="77777777" w:rsidR="00AA5203" w:rsidRDefault="00AA5203" w:rsidP="00CF45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094"/>
    <w:multiLevelType w:val="hybridMultilevel"/>
    <w:tmpl w:val="764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E6131"/>
    <w:multiLevelType w:val="multilevel"/>
    <w:tmpl w:val="DE166E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B5411"/>
    <w:multiLevelType w:val="hybridMultilevel"/>
    <w:tmpl w:val="9334C8D8"/>
    <w:lvl w:ilvl="0" w:tplc="C07A9CE6">
      <w:start w:val="1"/>
      <w:numFmt w:val="bullet"/>
      <w:lvlText w:val="•"/>
      <w:lvlJc w:val="left"/>
      <w:pPr>
        <w:ind w:left="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4C11E">
      <w:start w:val="1"/>
      <w:numFmt w:val="bullet"/>
      <w:lvlText w:val="o"/>
      <w:lvlJc w:val="left"/>
      <w:pPr>
        <w:ind w:left="1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AAF042">
      <w:start w:val="1"/>
      <w:numFmt w:val="bullet"/>
      <w:lvlText w:val="▪"/>
      <w:lvlJc w:val="left"/>
      <w:pPr>
        <w:ind w:left="2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D06A98">
      <w:start w:val="1"/>
      <w:numFmt w:val="bullet"/>
      <w:lvlText w:val="•"/>
      <w:lvlJc w:val="left"/>
      <w:pPr>
        <w:ind w:left="3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48AAB4">
      <w:start w:val="1"/>
      <w:numFmt w:val="bullet"/>
      <w:lvlText w:val="o"/>
      <w:lvlJc w:val="left"/>
      <w:pPr>
        <w:ind w:left="3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86624E">
      <w:start w:val="1"/>
      <w:numFmt w:val="bullet"/>
      <w:lvlText w:val="▪"/>
      <w:lvlJc w:val="left"/>
      <w:pPr>
        <w:ind w:left="4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82C05E">
      <w:start w:val="1"/>
      <w:numFmt w:val="bullet"/>
      <w:lvlText w:val="•"/>
      <w:lvlJc w:val="left"/>
      <w:pPr>
        <w:ind w:left="5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028AC">
      <w:start w:val="1"/>
      <w:numFmt w:val="bullet"/>
      <w:lvlText w:val="o"/>
      <w:lvlJc w:val="left"/>
      <w:pPr>
        <w:ind w:left="5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5EF438">
      <w:start w:val="1"/>
      <w:numFmt w:val="bullet"/>
      <w:lvlText w:val="▪"/>
      <w:lvlJc w:val="left"/>
      <w:pPr>
        <w:ind w:left="66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4E1564"/>
    <w:multiLevelType w:val="multilevel"/>
    <w:tmpl w:val="A83A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28BF"/>
    <w:multiLevelType w:val="multilevel"/>
    <w:tmpl w:val="04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8A32301"/>
    <w:multiLevelType w:val="multilevel"/>
    <w:tmpl w:val="04090021"/>
    <w:numStyleLink w:val="Style1"/>
  </w:abstractNum>
  <w:abstractNum w:abstractNumId="6" w15:restartNumberingAfterBreak="0">
    <w:nsid w:val="49451107"/>
    <w:multiLevelType w:val="multilevel"/>
    <w:tmpl w:val="DDC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0B21B92"/>
    <w:multiLevelType w:val="multilevel"/>
    <w:tmpl w:val="04090021"/>
    <w:numStyleLink w:val="Style1"/>
  </w:abstractNum>
  <w:abstractNum w:abstractNumId="8" w15:restartNumberingAfterBreak="0">
    <w:nsid w:val="79D066A0"/>
    <w:multiLevelType w:val="hybridMultilevel"/>
    <w:tmpl w:val="8BCE073A"/>
    <w:lvl w:ilvl="0" w:tplc="CA047CF0">
      <w:start w:val="214"/>
      <w:numFmt w:val="bullet"/>
      <w:lvlText w:val="-"/>
      <w:lvlJc w:val="left"/>
      <w:pPr>
        <w:ind w:left="720" w:hanging="360"/>
      </w:pPr>
      <w:rPr>
        <w:rFonts w:ascii="Bell MT" w:eastAsia="Bell MT" w:hAnsi="Bell MT" w:cs="Bell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29445">
    <w:abstractNumId w:val="2"/>
  </w:num>
  <w:num w:numId="2" w16cid:durableId="436027605">
    <w:abstractNumId w:val="8"/>
  </w:num>
  <w:num w:numId="3" w16cid:durableId="1616984111">
    <w:abstractNumId w:val="6"/>
  </w:num>
  <w:num w:numId="4" w16cid:durableId="2111271039">
    <w:abstractNumId w:val="3"/>
  </w:num>
  <w:num w:numId="5" w16cid:durableId="1074745158">
    <w:abstractNumId w:val="1"/>
  </w:num>
  <w:num w:numId="6" w16cid:durableId="574782465">
    <w:abstractNumId w:val="0"/>
  </w:num>
  <w:num w:numId="7" w16cid:durableId="1342128862">
    <w:abstractNumId w:val="7"/>
  </w:num>
  <w:num w:numId="8" w16cid:durableId="1450666443">
    <w:abstractNumId w:val="4"/>
  </w:num>
  <w:num w:numId="9" w16cid:durableId="172748565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ung Mai">
    <w15:presenceInfo w15:providerId="AD" w15:userId="S::trung.mai@hypergiant.com::0fc34f7f-809c-4683-83e8-5232161af61b"/>
  </w15:person>
  <w15:person w15:author="Trung Mai [2]">
    <w15:presenceInfo w15:providerId="Windows Live" w15:userId="65e7b3ca461992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9A"/>
    <w:rsid w:val="00030C8A"/>
    <w:rsid w:val="00050D38"/>
    <w:rsid w:val="000537F0"/>
    <w:rsid w:val="00080165"/>
    <w:rsid w:val="000879B0"/>
    <w:rsid w:val="000A654B"/>
    <w:rsid w:val="000D4CBF"/>
    <w:rsid w:val="00107D17"/>
    <w:rsid w:val="001357E9"/>
    <w:rsid w:val="00222DEE"/>
    <w:rsid w:val="00234703"/>
    <w:rsid w:val="00276781"/>
    <w:rsid w:val="002A1F04"/>
    <w:rsid w:val="00330CCF"/>
    <w:rsid w:val="0036782E"/>
    <w:rsid w:val="00377A86"/>
    <w:rsid w:val="00397625"/>
    <w:rsid w:val="003B28EE"/>
    <w:rsid w:val="003E0052"/>
    <w:rsid w:val="00413AA1"/>
    <w:rsid w:val="004302A8"/>
    <w:rsid w:val="0044369E"/>
    <w:rsid w:val="00476426"/>
    <w:rsid w:val="004920A5"/>
    <w:rsid w:val="004F108C"/>
    <w:rsid w:val="00564AF7"/>
    <w:rsid w:val="0056703A"/>
    <w:rsid w:val="005672A7"/>
    <w:rsid w:val="005831D5"/>
    <w:rsid w:val="00583937"/>
    <w:rsid w:val="005C40CD"/>
    <w:rsid w:val="005E3F02"/>
    <w:rsid w:val="005F68AD"/>
    <w:rsid w:val="00650721"/>
    <w:rsid w:val="00652D0B"/>
    <w:rsid w:val="006610C9"/>
    <w:rsid w:val="006672E3"/>
    <w:rsid w:val="00694104"/>
    <w:rsid w:val="006958ED"/>
    <w:rsid w:val="00717CB8"/>
    <w:rsid w:val="007201E6"/>
    <w:rsid w:val="0072216C"/>
    <w:rsid w:val="0073064A"/>
    <w:rsid w:val="0073469C"/>
    <w:rsid w:val="00747745"/>
    <w:rsid w:val="007771DA"/>
    <w:rsid w:val="00777A02"/>
    <w:rsid w:val="00804F68"/>
    <w:rsid w:val="00865C59"/>
    <w:rsid w:val="00873379"/>
    <w:rsid w:val="0090273E"/>
    <w:rsid w:val="0092429A"/>
    <w:rsid w:val="0094205A"/>
    <w:rsid w:val="00957C21"/>
    <w:rsid w:val="00977BC6"/>
    <w:rsid w:val="009A29F3"/>
    <w:rsid w:val="009A3E1F"/>
    <w:rsid w:val="009F79F4"/>
    <w:rsid w:val="00A155A8"/>
    <w:rsid w:val="00A26143"/>
    <w:rsid w:val="00A31097"/>
    <w:rsid w:val="00A41E31"/>
    <w:rsid w:val="00A828E3"/>
    <w:rsid w:val="00AA5203"/>
    <w:rsid w:val="00AB5030"/>
    <w:rsid w:val="00AC020E"/>
    <w:rsid w:val="00B16D60"/>
    <w:rsid w:val="00B26A4F"/>
    <w:rsid w:val="00B53DC6"/>
    <w:rsid w:val="00B64B51"/>
    <w:rsid w:val="00BD772E"/>
    <w:rsid w:val="00BF2BF5"/>
    <w:rsid w:val="00C046C1"/>
    <w:rsid w:val="00C22230"/>
    <w:rsid w:val="00C25778"/>
    <w:rsid w:val="00C369C0"/>
    <w:rsid w:val="00CF459A"/>
    <w:rsid w:val="00D06586"/>
    <w:rsid w:val="00D217FC"/>
    <w:rsid w:val="00E552FF"/>
    <w:rsid w:val="00E81CEF"/>
    <w:rsid w:val="00EA20E4"/>
    <w:rsid w:val="00EB6D4D"/>
    <w:rsid w:val="00F17E58"/>
    <w:rsid w:val="00FB16D9"/>
    <w:rsid w:val="00FC109D"/>
    <w:rsid w:val="00FF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51DB"/>
  <w15:chartTrackingRefBased/>
  <w15:docId w15:val="{33E20B3C-8B4A-C845-8DBA-1DE96061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59A"/>
    <w:pPr>
      <w:spacing w:line="259" w:lineRule="auto"/>
      <w:ind w:left="2184"/>
    </w:pPr>
    <w:rPr>
      <w:rFonts w:ascii="Bell MT" w:eastAsia="Bell MT" w:hAnsi="Bell MT" w:cs="Bell MT"/>
      <w:color w:val="000000"/>
      <w:kern w:val="0"/>
      <w:sz w:val="22"/>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59A"/>
    <w:pPr>
      <w:tabs>
        <w:tab w:val="center" w:pos="4680"/>
        <w:tab w:val="right" w:pos="9360"/>
      </w:tabs>
      <w:spacing w:line="240" w:lineRule="auto"/>
    </w:pPr>
  </w:style>
  <w:style w:type="character" w:customStyle="1" w:styleId="HeaderChar">
    <w:name w:val="Header Char"/>
    <w:basedOn w:val="DefaultParagraphFont"/>
    <w:link w:val="Header"/>
    <w:uiPriority w:val="99"/>
    <w:rsid w:val="00CF459A"/>
    <w:rPr>
      <w:rFonts w:ascii="Bell MT" w:eastAsia="Bell MT" w:hAnsi="Bell MT" w:cs="Bell MT"/>
      <w:color w:val="000000"/>
      <w:kern w:val="0"/>
      <w:sz w:val="22"/>
      <w:lang w:bidi="en-US"/>
      <w14:ligatures w14:val="none"/>
    </w:rPr>
  </w:style>
  <w:style w:type="paragraph" w:styleId="Footer">
    <w:name w:val="footer"/>
    <w:basedOn w:val="Normal"/>
    <w:link w:val="FooterChar"/>
    <w:uiPriority w:val="99"/>
    <w:unhideWhenUsed/>
    <w:rsid w:val="00CF459A"/>
    <w:pPr>
      <w:tabs>
        <w:tab w:val="center" w:pos="4680"/>
        <w:tab w:val="right" w:pos="9360"/>
      </w:tabs>
      <w:spacing w:line="240" w:lineRule="auto"/>
    </w:pPr>
  </w:style>
  <w:style w:type="character" w:customStyle="1" w:styleId="FooterChar">
    <w:name w:val="Footer Char"/>
    <w:basedOn w:val="DefaultParagraphFont"/>
    <w:link w:val="Footer"/>
    <w:uiPriority w:val="99"/>
    <w:rsid w:val="00CF459A"/>
    <w:rPr>
      <w:rFonts w:ascii="Bell MT" w:eastAsia="Bell MT" w:hAnsi="Bell MT" w:cs="Bell MT"/>
      <w:color w:val="000000"/>
      <w:kern w:val="0"/>
      <w:sz w:val="22"/>
      <w:lang w:bidi="en-US"/>
      <w14:ligatures w14:val="none"/>
    </w:rPr>
  </w:style>
  <w:style w:type="paragraph" w:styleId="ListParagraph">
    <w:name w:val="List Paragraph"/>
    <w:basedOn w:val="Normal"/>
    <w:uiPriority w:val="34"/>
    <w:qFormat/>
    <w:rsid w:val="00CF459A"/>
    <w:pPr>
      <w:ind w:left="720"/>
      <w:contextualSpacing/>
    </w:pPr>
  </w:style>
  <w:style w:type="character" w:styleId="Hyperlink">
    <w:name w:val="Hyperlink"/>
    <w:basedOn w:val="DefaultParagraphFont"/>
    <w:uiPriority w:val="99"/>
    <w:unhideWhenUsed/>
    <w:rsid w:val="006610C9"/>
    <w:rPr>
      <w:color w:val="0563C1" w:themeColor="hyperlink"/>
      <w:u w:val="single"/>
    </w:rPr>
  </w:style>
  <w:style w:type="character" w:styleId="UnresolvedMention">
    <w:name w:val="Unresolved Mention"/>
    <w:basedOn w:val="DefaultParagraphFont"/>
    <w:uiPriority w:val="99"/>
    <w:semiHidden/>
    <w:unhideWhenUsed/>
    <w:rsid w:val="006610C9"/>
    <w:rPr>
      <w:color w:val="605E5C"/>
      <w:shd w:val="clear" w:color="auto" w:fill="E1DFDD"/>
    </w:rPr>
  </w:style>
  <w:style w:type="character" w:styleId="CommentReference">
    <w:name w:val="annotation reference"/>
    <w:basedOn w:val="DefaultParagraphFont"/>
    <w:uiPriority w:val="99"/>
    <w:semiHidden/>
    <w:unhideWhenUsed/>
    <w:rsid w:val="0072216C"/>
    <w:rPr>
      <w:sz w:val="16"/>
      <w:szCs w:val="16"/>
    </w:rPr>
  </w:style>
  <w:style w:type="paragraph" w:styleId="CommentText">
    <w:name w:val="annotation text"/>
    <w:basedOn w:val="Normal"/>
    <w:link w:val="CommentTextChar"/>
    <w:uiPriority w:val="99"/>
    <w:semiHidden/>
    <w:unhideWhenUsed/>
    <w:rsid w:val="0072216C"/>
    <w:pPr>
      <w:spacing w:line="240" w:lineRule="auto"/>
    </w:pPr>
    <w:rPr>
      <w:sz w:val="20"/>
      <w:szCs w:val="20"/>
    </w:rPr>
  </w:style>
  <w:style w:type="character" w:customStyle="1" w:styleId="CommentTextChar">
    <w:name w:val="Comment Text Char"/>
    <w:basedOn w:val="DefaultParagraphFont"/>
    <w:link w:val="CommentText"/>
    <w:uiPriority w:val="99"/>
    <w:semiHidden/>
    <w:rsid w:val="0072216C"/>
    <w:rPr>
      <w:rFonts w:ascii="Bell MT" w:eastAsia="Bell MT" w:hAnsi="Bell MT" w:cs="Bell MT"/>
      <w:color w:val="000000"/>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72216C"/>
    <w:rPr>
      <w:b/>
      <w:bCs/>
    </w:rPr>
  </w:style>
  <w:style w:type="character" w:customStyle="1" w:styleId="CommentSubjectChar">
    <w:name w:val="Comment Subject Char"/>
    <w:basedOn w:val="CommentTextChar"/>
    <w:link w:val="CommentSubject"/>
    <w:uiPriority w:val="99"/>
    <w:semiHidden/>
    <w:rsid w:val="0072216C"/>
    <w:rPr>
      <w:rFonts w:ascii="Bell MT" w:eastAsia="Bell MT" w:hAnsi="Bell MT" w:cs="Bell MT"/>
      <w:b/>
      <w:bCs/>
      <w:color w:val="000000"/>
      <w:kern w:val="0"/>
      <w:sz w:val="20"/>
      <w:szCs w:val="20"/>
      <w:lang w:bidi="en-US"/>
      <w14:ligatures w14:val="none"/>
    </w:rPr>
  </w:style>
  <w:style w:type="table" w:styleId="TableGrid">
    <w:name w:val="Table Grid"/>
    <w:basedOn w:val="TableNormal"/>
    <w:uiPriority w:val="39"/>
    <w:rsid w:val="00234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34703"/>
    <w:pPr>
      <w:numPr>
        <w:numId w:val="8"/>
      </w:numPr>
    </w:pPr>
  </w:style>
  <w:style w:type="paragraph" w:styleId="Revision">
    <w:name w:val="Revision"/>
    <w:hidden/>
    <w:uiPriority w:val="99"/>
    <w:semiHidden/>
    <w:rsid w:val="000D4CBF"/>
    <w:rPr>
      <w:rFonts w:ascii="Bell MT" w:eastAsia="Bell MT" w:hAnsi="Bell MT" w:cs="Bell MT"/>
      <w:color w:val="000000"/>
      <w:kern w:val="0"/>
      <w:sz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476">
      <w:bodyDiv w:val="1"/>
      <w:marLeft w:val="0"/>
      <w:marRight w:val="0"/>
      <w:marTop w:val="0"/>
      <w:marBottom w:val="0"/>
      <w:divBdr>
        <w:top w:val="none" w:sz="0" w:space="0" w:color="auto"/>
        <w:left w:val="none" w:sz="0" w:space="0" w:color="auto"/>
        <w:bottom w:val="none" w:sz="0" w:space="0" w:color="auto"/>
        <w:right w:val="none" w:sz="0" w:space="0" w:color="auto"/>
      </w:divBdr>
    </w:div>
    <w:div w:id="163517230">
      <w:bodyDiv w:val="1"/>
      <w:marLeft w:val="0"/>
      <w:marRight w:val="0"/>
      <w:marTop w:val="0"/>
      <w:marBottom w:val="0"/>
      <w:divBdr>
        <w:top w:val="none" w:sz="0" w:space="0" w:color="auto"/>
        <w:left w:val="none" w:sz="0" w:space="0" w:color="auto"/>
        <w:bottom w:val="none" w:sz="0" w:space="0" w:color="auto"/>
        <w:right w:val="none" w:sz="0" w:space="0" w:color="auto"/>
      </w:divBdr>
    </w:div>
    <w:div w:id="674580095">
      <w:bodyDiv w:val="1"/>
      <w:marLeft w:val="0"/>
      <w:marRight w:val="0"/>
      <w:marTop w:val="0"/>
      <w:marBottom w:val="0"/>
      <w:divBdr>
        <w:top w:val="none" w:sz="0" w:space="0" w:color="auto"/>
        <w:left w:val="none" w:sz="0" w:space="0" w:color="auto"/>
        <w:bottom w:val="none" w:sz="0" w:space="0" w:color="auto"/>
        <w:right w:val="none" w:sz="0" w:space="0" w:color="auto"/>
      </w:divBdr>
    </w:div>
    <w:div w:id="1205289551">
      <w:bodyDiv w:val="1"/>
      <w:marLeft w:val="0"/>
      <w:marRight w:val="0"/>
      <w:marTop w:val="0"/>
      <w:marBottom w:val="0"/>
      <w:divBdr>
        <w:top w:val="none" w:sz="0" w:space="0" w:color="auto"/>
        <w:left w:val="none" w:sz="0" w:space="0" w:color="auto"/>
        <w:bottom w:val="none" w:sz="0" w:space="0" w:color="auto"/>
        <w:right w:val="none" w:sz="0" w:space="0" w:color="auto"/>
      </w:divBdr>
    </w:div>
    <w:div w:id="1334647088">
      <w:bodyDiv w:val="1"/>
      <w:marLeft w:val="0"/>
      <w:marRight w:val="0"/>
      <w:marTop w:val="0"/>
      <w:marBottom w:val="0"/>
      <w:divBdr>
        <w:top w:val="none" w:sz="0" w:space="0" w:color="auto"/>
        <w:left w:val="none" w:sz="0" w:space="0" w:color="auto"/>
        <w:bottom w:val="none" w:sz="0" w:space="0" w:color="auto"/>
        <w:right w:val="none" w:sz="0" w:space="0" w:color="auto"/>
      </w:divBdr>
    </w:div>
    <w:div w:id="1357534958">
      <w:bodyDiv w:val="1"/>
      <w:marLeft w:val="0"/>
      <w:marRight w:val="0"/>
      <w:marTop w:val="0"/>
      <w:marBottom w:val="0"/>
      <w:divBdr>
        <w:top w:val="none" w:sz="0" w:space="0" w:color="auto"/>
        <w:left w:val="none" w:sz="0" w:space="0" w:color="auto"/>
        <w:bottom w:val="none" w:sz="0" w:space="0" w:color="auto"/>
        <w:right w:val="none" w:sz="0" w:space="0" w:color="auto"/>
      </w:divBdr>
    </w:div>
    <w:div w:id="1418985859">
      <w:bodyDiv w:val="1"/>
      <w:marLeft w:val="0"/>
      <w:marRight w:val="0"/>
      <w:marTop w:val="0"/>
      <w:marBottom w:val="0"/>
      <w:divBdr>
        <w:top w:val="none" w:sz="0" w:space="0" w:color="auto"/>
        <w:left w:val="none" w:sz="0" w:space="0" w:color="auto"/>
        <w:bottom w:val="none" w:sz="0" w:space="0" w:color="auto"/>
        <w:right w:val="none" w:sz="0" w:space="0" w:color="auto"/>
      </w:divBdr>
    </w:div>
    <w:div w:id="1441029076">
      <w:bodyDiv w:val="1"/>
      <w:marLeft w:val="0"/>
      <w:marRight w:val="0"/>
      <w:marTop w:val="0"/>
      <w:marBottom w:val="0"/>
      <w:divBdr>
        <w:top w:val="none" w:sz="0" w:space="0" w:color="auto"/>
        <w:left w:val="none" w:sz="0" w:space="0" w:color="auto"/>
        <w:bottom w:val="none" w:sz="0" w:space="0" w:color="auto"/>
        <w:right w:val="none" w:sz="0" w:space="0" w:color="auto"/>
      </w:divBdr>
    </w:div>
    <w:div w:id="1654219300">
      <w:bodyDiv w:val="1"/>
      <w:marLeft w:val="0"/>
      <w:marRight w:val="0"/>
      <w:marTop w:val="0"/>
      <w:marBottom w:val="0"/>
      <w:divBdr>
        <w:top w:val="none" w:sz="0" w:space="0" w:color="auto"/>
        <w:left w:val="none" w:sz="0" w:space="0" w:color="auto"/>
        <w:bottom w:val="none" w:sz="0" w:space="0" w:color="auto"/>
        <w:right w:val="none" w:sz="0" w:space="0" w:color="auto"/>
      </w:divBdr>
    </w:div>
    <w:div w:id="1677879053">
      <w:bodyDiv w:val="1"/>
      <w:marLeft w:val="0"/>
      <w:marRight w:val="0"/>
      <w:marTop w:val="0"/>
      <w:marBottom w:val="0"/>
      <w:divBdr>
        <w:top w:val="none" w:sz="0" w:space="0" w:color="auto"/>
        <w:left w:val="none" w:sz="0" w:space="0" w:color="auto"/>
        <w:bottom w:val="none" w:sz="0" w:space="0" w:color="auto"/>
        <w:right w:val="none" w:sz="0" w:space="0" w:color="auto"/>
      </w:divBdr>
    </w:div>
    <w:div w:id="1975865736">
      <w:bodyDiv w:val="1"/>
      <w:marLeft w:val="0"/>
      <w:marRight w:val="0"/>
      <w:marTop w:val="0"/>
      <w:marBottom w:val="0"/>
      <w:divBdr>
        <w:top w:val="none" w:sz="0" w:space="0" w:color="auto"/>
        <w:left w:val="none" w:sz="0" w:space="0" w:color="auto"/>
        <w:bottom w:val="none" w:sz="0" w:space="0" w:color="auto"/>
        <w:right w:val="none" w:sz="0" w:space="0" w:color="auto"/>
      </w:divBdr>
    </w:div>
    <w:div w:id="20515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8C4F2-A1E2-484B-83AB-07E0934B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Mai</dc:creator>
  <cp:keywords/>
  <dc:description/>
  <cp:lastModifiedBy>Trung Mai</cp:lastModifiedBy>
  <cp:revision>7</cp:revision>
  <cp:lastPrinted>2024-07-02T16:19:00Z</cp:lastPrinted>
  <dcterms:created xsi:type="dcterms:W3CDTF">2026-01-15T06:41:00Z</dcterms:created>
  <dcterms:modified xsi:type="dcterms:W3CDTF">2026-01-25T06:19:00Z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1c078d-f155-4409-a2be-9596fd72a917_Enabled">
    <vt:lpwstr>true</vt:lpwstr>
  </property>
  <property fmtid="{D5CDD505-2E9C-101B-9397-08002B2CF9AE}" pid="3" name="MSIP_Label_6f1c078d-f155-4409-a2be-9596fd72a917_SetDate">
    <vt:lpwstr>2024-07-11T21:14:17Z</vt:lpwstr>
  </property>
  <property fmtid="{D5CDD505-2E9C-101B-9397-08002B2CF9AE}" pid="4" name="MSIP_Label_6f1c078d-f155-4409-a2be-9596fd72a917_Method">
    <vt:lpwstr>Standard</vt:lpwstr>
  </property>
  <property fmtid="{D5CDD505-2E9C-101B-9397-08002B2CF9AE}" pid="5" name="MSIP_Label_6f1c078d-f155-4409-a2be-9596fd72a917_Name">
    <vt:lpwstr>General</vt:lpwstr>
  </property>
  <property fmtid="{D5CDD505-2E9C-101B-9397-08002B2CF9AE}" pid="6" name="MSIP_Label_6f1c078d-f155-4409-a2be-9596fd72a917_SiteId">
    <vt:lpwstr>ff14dafc-a7e5-45fb-957b-134e8149333e</vt:lpwstr>
  </property>
  <property fmtid="{D5CDD505-2E9C-101B-9397-08002B2CF9AE}" pid="7" name="MSIP_Label_6f1c078d-f155-4409-a2be-9596fd72a917_ActionId">
    <vt:lpwstr>11693a8c-099f-45dd-8e9b-6c53c0116098</vt:lpwstr>
  </property>
  <property fmtid="{D5CDD505-2E9C-101B-9397-08002B2CF9AE}" pid="8" name="MSIP_Label_6f1c078d-f155-4409-a2be-9596fd72a917_ContentBits">
    <vt:lpwstr>0</vt:lpwstr>
  </property>
</Properties>
</file>